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982" w:rsidRDefault="00BF193C" w:rsidP="009E427F">
      <w:pPr>
        <w:spacing w:line="240" w:lineRule="auto"/>
        <w:jc w:val="both"/>
        <w:rPr>
          <w:rFonts w:ascii="Times New Roman" w:hAnsi="Times New Roman" w:cs="Times New Roman"/>
          <w:b/>
          <w:sz w:val="24"/>
        </w:rPr>
      </w:pPr>
      <w:r>
        <w:rPr>
          <w:rFonts w:ascii="Times New Roman" w:hAnsi="Times New Roman" w:cs="Times New Roman"/>
          <w:b/>
          <w:sz w:val="24"/>
        </w:rPr>
        <w:t>PROPOSTA DE SISTEMÁTICA</w:t>
      </w:r>
      <w:r w:rsidR="00BA267D">
        <w:rPr>
          <w:rFonts w:ascii="Times New Roman" w:hAnsi="Times New Roman" w:cs="Times New Roman"/>
          <w:b/>
          <w:sz w:val="24"/>
        </w:rPr>
        <w:t xml:space="preserve"> DE APLICAÇÃO DO MÉTODO DAS UEP</w:t>
      </w:r>
      <w:r>
        <w:rPr>
          <w:rFonts w:ascii="Times New Roman" w:hAnsi="Times New Roman" w:cs="Times New Roman"/>
          <w:b/>
          <w:sz w:val="24"/>
        </w:rPr>
        <w:t>s</w:t>
      </w:r>
      <w:r w:rsidR="002C6A15">
        <w:rPr>
          <w:rFonts w:ascii="Times New Roman" w:hAnsi="Times New Roman" w:cs="Times New Roman"/>
          <w:b/>
          <w:sz w:val="24"/>
        </w:rPr>
        <w:t>:</w:t>
      </w:r>
      <w:r>
        <w:rPr>
          <w:rFonts w:ascii="Times New Roman" w:hAnsi="Times New Roman" w:cs="Times New Roman"/>
          <w:b/>
          <w:sz w:val="24"/>
        </w:rPr>
        <w:t xml:space="preserve"> </w:t>
      </w:r>
      <w:r w:rsidR="0032364F">
        <w:rPr>
          <w:rFonts w:ascii="Times New Roman" w:hAnsi="Times New Roman" w:cs="Times New Roman"/>
          <w:b/>
          <w:sz w:val="24"/>
        </w:rPr>
        <w:t>ESTUDO DE CASO</w:t>
      </w:r>
      <w:r w:rsidR="00BA267D">
        <w:rPr>
          <w:rFonts w:ascii="Times New Roman" w:hAnsi="Times New Roman" w:cs="Times New Roman"/>
          <w:b/>
          <w:sz w:val="24"/>
        </w:rPr>
        <w:t xml:space="preserve"> EM EMPRESA DE </w:t>
      </w:r>
      <w:r w:rsidR="00BA267D" w:rsidRPr="005A6DEE">
        <w:rPr>
          <w:rFonts w:ascii="Times New Roman" w:hAnsi="Times New Roman" w:cs="Times New Roman"/>
          <w:b/>
          <w:sz w:val="24"/>
        </w:rPr>
        <w:t>PRODUÇÃO SOB ENCOMENDA</w:t>
      </w:r>
    </w:p>
    <w:p w:rsidR="009E1E09" w:rsidRPr="009E427F" w:rsidRDefault="009E1E09" w:rsidP="00F348F9">
      <w:pPr>
        <w:spacing w:after="120" w:line="360" w:lineRule="auto"/>
        <w:jc w:val="both"/>
        <w:rPr>
          <w:rFonts w:ascii="Times New Roman" w:hAnsi="Times New Roman" w:cs="Times New Roman"/>
          <w:sz w:val="24"/>
          <w:lang w:val="en-US"/>
        </w:rPr>
      </w:pPr>
      <w:r w:rsidRPr="009E427F">
        <w:rPr>
          <w:rFonts w:ascii="Times New Roman" w:hAnsi="Times New Roman" w:cs="Times New Roman"/>
          <w:sz w:val="24"/>
          <w:lang w:val="en-US"/>
        </w:rPr>
        <w:t>Thiago Leal Sümmchen Valentim</w:t>
      </w:r>
      <w:r w:rsidR="009E427F" w:rsidRPr="009E427F">
        <w:rPr>
          <w:rFonts w:ascii="Times New Roman" w:hAnsi="Times New Roman" w:cs="Times New Roman"/>
          <w:sz w:val="24"/>
          <w:lang w:val="en-US"/>
        </w:rPr>
        <w:t xml:space="preserve"> – PPGEP, UFRGS – </w:t>
      </w:r>
      <w:hyperlink r:id="rId7" w:history="1">
        <w:r w:rsidR="009E427F" w:rsidRPr="009E427F">
          <w:rPr>
            <w:rStyle w:val="Hyperlink"/>
            <w:rFonts w:ascii="Times New Roman" w:hAnsi="Times New Roman" w:cs="Times New Roman"/>
            <w:sz w:val="24"/>
            <w:lang w:val="en-US"/>
          </w:rPr>
          <w:t>thiagov4@hotmail.com</w:t>
        </w:r>
      </w:hyperlink>
    </w:p>
    <w:p w:rsidR="009E427F" w:rsidRPr="009E427F" w:rsidRDefault="009E427F" w:rsidP="00F348F9">
      <w:pPr>
        <w:spacing w:after="120" w:line="360" w:lineRule="auto"/>
        <w:jc w:val="both"/>
        <w:rPr>
          <w:rFonts w:ascii="Times New Roman" w:hAnsi="Times New Roman" w:cs="Times New Roman"/>
          <w:sz w:val="24"/>
        </w:rPr>
      </w:pPr>
      <w:r w:rsidRPr="009E427F">
        <w:rPr>
          <w:rFonts w:ascii="Times New Roman" w:hAnsi="Times New Roman" w:cs="Times New Roman"/>
          <w:sz w:val="24"/>
        </w:rPr>
        <w:t>Francisco José Kliemann Neto</w:t>
      </w:r>
      <w:r w:rsidR="00127D2C">
        <w:rPr>
          <w:rFonts w:ascii="Times New Roman" w:hAnsi="Times New Roman" w:cs="Times New Roman"/>
          <w:sz w:val="24"/>
        </w:rPr>
        <w:t>, Dr.</w:t>
      </w:r>
      <w:r w:rsidRPr="009E427F">
        <w:rPr>
          <w:rFonts w:ascii="Times New Roman" w:hAnsi="Times New Roman" w:cs="Times New Roman"/>
          <w:sz w:val="24"/>
        </w:rPr>
        <w:t xml:space="preserve"> </w:t>
      </w:r>
      <w:r>
        <w:rPr>
          <w:rFonts w:ascii="Times New Roman" w:hAnsi="Times New Roman" w:cs="Times New Roman"/>
          <w:sz w:val="24"/>
        </w:rPr>
        <w:t>–</w:t>
      </w:r>
      <w:r w:rsidRPr="009E427F">
        <w:rPr>
          <w:rFonts w:ascii="Times New Roman" w:hAnsi="Times New Roman" w:cs="Times New Roman"/>
          <w:sz w:val="24"/>
        </w:rPr>
        <w:t xml:space="preserve"> PPGEP</w:t>
      </w:r>
      <w:r>
        <w:rPr>
          <w:rFonts w:ascii="Times New Roman" w:hAnsi="Times New Roman" w:cs="Times New Roman"/>
          <w:sz w:val="24"/>
        </w:rPr>
        <w:t xml:space="preserve">, UFRGS – </w:t>
      </w:r>
      <w:hyperlink r:id="rId8" w:history="1">
        <w:r w:rsidRPr="002D041E">
          <w:rPr>
            <w:rStyle w:val="Hyperlink"/>
            <w:rFonts w:ascii="Times New Roman" w:hAnsi="Times New Roman" w:cs="Times New Roman"/>
            <w:sz w:val="24"/>
          </w:rPr>
          <w:t>kliemann@producao.ufrgs.br</w:t>
        </w:r>
      </w:hyperlink>
      <w:r>
        <w:rPr>
          <w:rFonts w:ascii="Times New Roman" w:hAnsi="Times New Roman" w:cs="Times New Roman"/>
          <w:sz w:val="24"/>
        </w:rPr>
        <w:t xml:space="preserve"> </w:t>
      </w:r>
    </w:p>
    <w:p w:rsidR="00D436BC" w:rsidRPr="00950E4F" w:rsidRDefault="00D436BC" w:rsidP="00D436BC">
      <w:pPr>
        <w:tabs>
          <w:tab w:val="left" w:pos="284"/>
        </w:tabs>
        <w:spacing w:after="0" w:line="360" w:lineRule="auto"/>
        <w:jc w:val="both"/>
        <w:rPr>
          <w:rFonts w:ascii="Times New Roman" w:hAnsi="Times New Roman" w:cs="Times New Roman"/>
          <w:b/>
          <w:sz w:val="24"/>
        </w:rPr>
      </w:pPr>
      <w:r w:rsidRPr="00950E4F">
        <w:rPr>
          <w:rFonts w:ascii="Times New Roman" w:hAnsi="Times New Roman" w:cs="Times New Roman"/>
          <w:b/>
          <w:sz w:val="24"/>
        </w:rPr>
        <w:t>Resumo</w:t>
      </w:r>
    </w:p>
    <w:p w:rsidR="00D436BC" w:rsidRDefault="00420AA0" w:rsidP="00086C44">
      <w:pPr>
        <w:tabs>
          <w:tab w:val="left" w:pos="284"/>
        </w:tabs>
        <w:spacing w:after="0" w:line="360" w:lineRule="auto"/>
        <w:jc w:val="both"/>
        <w:rPr>
          <w:rFonts w:ascii="Times New Roman" w:hAnsi="Times New Roman" w:cs="Times New Roman"/>
          <w:sz w:val="24"/>
        </w:rPr>
      </w:pPr>
      <w:r w:rsidRPr="00203DF4">
        <w:rPr>
          <w:rFonts w:ascii="Times New Roman" w:hAnsi="Times New Roman" w:cs="Times New Roman"/>
          <w:sz w:val="24"/>
        </w:rPr>
        <w:t xml:space="preserve">Este trabalho tem como objetivo propor uma sistemática de implementação do método das </w:t>
      </w:r>
      <w:r w:rsidR="00203DF4">
        <w:rPr>
          <w:rFonts w:ascii="Times New Roman" w:hAnsi="Times New Roman" w:cs="Times New Roman"/>
          <w:sz w:val="24"/>
        </w:rPr>
        <w:t>Unidades de Esforço de Produção (</w:t>
      </w:r>
      <w:r w:rsidRPr="00203DF4">
        <w:rPr>
          <w:rFonts w:ascii="Times New Roman" w:hAnsi="Times New Roman" w:cs="Times New Roman"/>
          <w:sz w:val="24"/>
        </w:rPr>
        <w:t>UEPs</w:t>
      </w:r>
      <w:r w:rsidR="00203DF4">
        <w:rPr>
          <w:rFonts w:ascii="Times New Roman" w:hAnsi="Times New Roman" w:cs="Times New Roman"/>
          <w:sz w:val="24"/>
        </w:rPr>
        <w:t>)</w:t>
      </w:r>
      <w:r w:rsidRPr="00203DF4">
        <w:rPr>
          <w:rFonts w:ascii="Times New Roman" w:hAnsi="Times New Roman" w:cs="Times New Roman"/>
          <w:sz w:val="24"/>
        </w:rPr>
        <w:t xml:space="preserve"> em empresas do setor metal-mecânico com produção sob encomenda. Para tanto, </w:t>
      </w:r>
      <w:r w:rsidR="00596DAE" w:rsidRPr="00203DF4">
        <w:rPr>
          <w:rFonts w:ascii="Times New Roman" w:hAnsi="Times New Roman" w:cs="Times New Roman"/>
          <w:sz w:val="24"/>
        </w:rPr>
        <w:t>apoia-se em</w:t>
      </w:r>
      <w:r w:rsidRPr="00203DF4">
        <w:rPr>
          <w:rFonts w:ascii="Times New Roman" w:hAnsi="Times New Roman" w:cs="Times New Roman"/>
          <w:sz w:val="24"/>
        </w:rPr>
        <w:t xml:space="preserve"> um estudo de caso</w:t>
      </w:r>
      <w:r w:rsidR="00596DAE" w:rsidRPr="00203DF4">
        <w:rPr>
          <w:rFonts w:ascii="Times New Roman" w:hAnsi="Times New Roman" w:cs="Times New Roman"/>
          <w:sz w:val="24"/>
        </w:rPr>
        <w:t xml:space="preserve"> realizado</w:t>
      </w:r>
      <w:r w:rsidRPr="00203DF4">
        <w:rPr>
          <w:rFonts w:ascii="Times New Roman" w:hAnsi="Times New Roman" w:cs="Times New Roman"/>
          <w:sz w:val="24"/>
        </w:rPr>
        <w:t xml:space="preserve"> em uma empresa </w:t>
      </w:r>
      <w:r w:rsidR="00950E4F" w:rsidRPr="00203DF4">
        <w:rPr>
          <w:rFonts w:ascii="Times New Roman" w:hAnsi="Times New Roman" w:cs="Times New Roman"/>
          <w:sz w:val="24"/>
        </w:rPr>
        <w:t>produtora de equipamentos para movimentação de granéis sólidos</w:t>
      </w:r>
      <w:r w:rsidRPr="00203DF4">
        <w:rPr>
          <w:rFonts w:ascii="Times New Roman" w:hAnsi="Times New Roman" w:cs="Times New Roman"/>
          <w:sz w:val="24"/>
        </w:rPr>
        <w:t xml:space="preserve">, localizada no estado do Rio Grande do Sul. </w:t>
      </w:r>
      <w:r w:rsidR="00F4688E" w:rsidRPr="00203DF4">
        <w:rPr>
          <w:rFonts w:ascii="Times New Roman" w:hAnsi="Times New Roman" w:cs="Times New Roman"/>
          <w:sz w:val="24"/>
        </w:rPr>
        <w:t xml:space="preserve">Os resultados </w:t>
      </w:r>
      <w:r w:rsidR="00950E4F" w:rsidRPr="00203DF4">
        <w:rPr>
          <w:rFonts w:ascii="Times New Roman" w:hAnsi="Times New Roman" w:cs="Times New Roman"/>
          <w:sz w:val="24"/>
        </w:rPr>
        <w:t>indica</w:t>
      </w:r>
      <w:r w:rsidR="00F4688E" w:rsidRPr="00203DF4">
        <w:rPr>
          <w:rFonts w:ascii="Times New Roman" w:hAnsi="Times New Roman" w:cs="Times New Roman"/>
          <w:sz w:val="24"/>
        </w:rPr>
        <w:t>m</w:t>
      </w:r>
      <w:r w:rsidR="00950E4F" w:rsidRPr="00203DF4">
        <w:rPr>
          <w:rFonts w:ascii="Times New Roman" w:hAnsi="Times New Roman" w:cs="Times New Roman"/>
          <w:sz w:val="24"/>
        </w:rPr>
        <w:t xml:space="preserve"> que a sistemática proposta é adequada, e mostra</w:t>
      </w:r>
      <w:r w:rsidR="00F4688E" w:rsidRPr="00203DF4">
        <w:rPr>
          <w:rFonts w:ascii="Times New Roman" w:hAnsi="Times New Roman" w:cs="Times New Roman"/>
          <w:sz w:val="24"/>
        </w:rPr>
        <w:t>m</w:t>
      </w:r>
      <w:r w:rsidR="00596DAE" w:rsidRPr="00203DF4">
        <w:rPr>
          <w:rFonts w:ascii="Times New Roman" w:hAnsi="Times New Roman" w:cs="Times New Roman"/>
          <w:sz w:val="24"/>
        </w:rPr>
        <w:t xml:space="preserve"> que</w:t>
      </w:r>
      <w:r w:rsidR="00950E4F" w:rsidRPr="00203DF4">
        <w:rPr>
          <w:rFonts w:ascii="Times New Roman" w:hAnsi="Times New Roman" w:cs="Times New Roman"/>
          <w:sz w:val="24"/>
        </w:rPr>
        <w:t xml:space="preserve"> este método de custeio traz importantes resultados gerenciais, entre os quais a simplificação do processo de gestão de custos, a obtenção dos custos de transformação dos produtos com maior acurácia e a possibilidade da medição do desempenho da produção, através de métricas associadas ao conceito de esforço produtivo.</w:t>
      </w:r>
    </w:p>
    <w:p w:rsidR="00086C44" w:rsidRPr="00086C44" w:rsidRDefault="00086C44" w:rsidP="00950E4F">
      <w:pPr>
        <w:tabs>
          <w:tab w:val="left" w:pos="284"/>
        </w:tabs>
        <w:spacing w:line="360" w:lineRule="auto"/>
        <w:jc w:val="both"/>
        <w:rPr>
          <w:rFonts w:ascii="Times New Roman" w:hAnsi="Times New Roman" w:cs="Times New Roman"/>
          <w:sz w:val="24"/>
        </w:rPr>
      </w:pPr>
      <w:r w:rsidRPr="00086C44">
        <w:rPr>
          <w:rFonts w:ascii="Times New Roman" w:hAnsi="Times New Roman" w:cs="Times New Roman"/>
          <w:sz w:val="24"/>
        </w:rPr>
        <w:t>Palavras-chave:</w:t>
      </w:r>
      <w:r>
        <w:rPr>
          <w:rFonts w:ascii="Times New Roman" w:hAnsi="Times New Roman" w:cs="Times New Roman"/>
          <w:b/>
          <w:sz w:val="24"/>
        </w:rPr>
        <w:t xml:space="preserve"> </w:t>
      </w:r>
      <w:r>
        <w:rPr>
          <w:rFonts w:ascii="Times New Roman" w:hAnsi="Times New Roman" w:cs="Times New Roman"/>
          <w:sz w:val="24"/>
        </w:rPr>
        <w:t>Sistemas de custeio, Unidades de Esforço de Produção (UEPs), produção sob encomenda.</w:t>
      </w:r>
    </w:p>
    <w:p w:rsidR="00203DF4" w:rsidRPr="00203DF4" w:rsidRDefault="00203DF4" w:rsidP="00492330">
      <w:pPr>
        <w:tabs>
          <w:tab w:val="left" w:pos="284"/>
        </w:tabs>
        <w:spacing w:after="0" w:line="360" w:lineRule="auto"/>
        <w:jc w:val="both"/>
        <w:rPr>
          <w:rFonts w:ascii="Times New Roman" w:hAnsi="Times New Roman" w:cs="Times New Roman"/>
          <w:b/>
          <w:sz w:val="24"/>
          <w:lang w:val="en-US"/>
        </w:rPr>
      </w:pPr>
      <w:r w:rsidRPr="00203DF4">
        <w:rPr>
          <w:rFonts w:ascii="Times New Roman" w:hAnsi="Times New Roman" w:cs="Times New Roman"/>
          <w:b/>
          <w:sz w:val="24"/>
          <w:lang w:val="en-US"/>
        </w:rPr>
        <w:t>Abstract</w:t>
      </w:r>
    </w:p>
    <w:p w:rsidR="00203DF4" w:rsidRDefault="00203DF4" w:rsidP="00086C44">
      <w:pPr>
        <w:tabs>
          <w:tab w:val="left" w:pos="284"/>
        </w:tabs>
        <w:spacing w:after="0" w:line="360" w:lineRule="auto"/>
        <w:jc w:val="both"/>
        <w:rPr>
          <w:rFonts w:ascii="Times New Roman" w:hAnsi="Times New Roman" w:cs="Times New Roman"/>
          <w:i/>
          <w:sz w:val="24"/>
          <w:lang w:val="en-US"/>
        </w:rPr>
      </w:pPr>
      <w:r>
        <w:rPr>
          <w:rFonts w:ascii="Times New Roman" w:hAnsi="Times New Roman" w:cs="Times New Roman"/>
          <w:i/>
          <w:sz w:val="24"/>
          <w:lang w:val="en-US"/>
        </w:rPr>
        <w:t>This paper</w:t>
      </w:r>
      <w:r w:rsidRPr="00203DF4">
        <w:rPr>
          <w:rFonts w:ascii="Times New Roman" w:hAnsi="Times New Roman" w:cs="Times New Roman"/>
          <w:i/>
          <w:sz w:val="24"/>
          <w:lang w:val="en-US"/>
        </w:rPr>
        <w:t xml:space="preserve"> aims at proposing a sys</w:t>
      </w:r>
      <w:r w:rsidR="001337C4">
        <w:rPr>
          <w:rFonts w:ascii="Times New Roman" w:hAnsi="Times New Roman" w:cs="Times New Roman"/>
          <w:i/>
          <w:sz w:val="24"/>
          <w:lang w:val="en-US"/>
        </w:rPr>
        <w:t>tematic approach to implement</w:t>
      </w:r>
      <w:r w:rsidRPr="00203DF4">
        <w:rPr>
          <w:rFonts w:ascii="Times New Roman" w:hAnsi="Times New Roman" w:cs="Times New Roman"/>
          <w:i/>
          <w:sz w:val="24"/>
          <w:lang w:val="en-US"/>
        </w:rPr>
        <w:t xml:space="preserve"> the Production</w:t>
      </w:r>
      <w:r w:rsidR="00492330">
        <w:rPr>
          <w:rFonts w:ascii="Times New Roman" w:hAnsi="Times New Roman" w:cs="Times New Roman"/>
          <w:i/>
          <w:sz w:val="24"/>
          <w:lang w:val="en-US"/>
        </w:rPr>
        <w:t xml:space="preserve"> Effort</w:t>
      </w:r>
      <w:r w:rsidRPr="00203DF4">
        <w:rPr>
          <w:rFonts w:ascii="Times New Roman" w:hAnsi="Times New Roman" w:cs="Times New Roman"/>
          <w:i/>
          <w:sz w:val="24"/>
          <w:lang w:val="en-US"/>
        </w:rPr>
        <w:t xml:space="preserve"> Unit Method</w:t>
      </w:r>
      <w:r>
        <w:rPr>
          <w:rFonts w:ascii="Times New Roman" w:hAnsi="Times New Roman" w:cs="Times New Roman"/>
          <w:i/>
          <w:sz w:val="24"/>
          <w:lang w:val="en-US"/>
        </w:rPr>
        <w:t xml:space="preserve"> (UEP) in companies of the metallurgic activity with custom production. In order to achieve this goal, it is based on a case study conducted in a company that manufactures equipment for handling of bulk solids, located in Rio Grande do Sul. The </w:t>
      </w:r>
      <w:r w:rsidR="00492330">
        <w:rPr>
          <w:rFonts w:ascii="Times New Roman" w:hAnsi="Times New Roman" w:cs="Times New Roman"/>
          <w:i/>
          <w:sz w:val="24"/>
          <w:lang w:val="en-US"/>
        </w:rPr>
        <w:t>outcome</w:t>
      </w:r>
      <w:r>
        <w:rPr>
          <w:rFonts w:ascii="Times New Roman" w:hAnsi="Times New Roman" w:cs="Times New Roman"/>
          <w:i/>
          <w:sz w:val="24"/>
          <w:lang w:val="en-US"/>
        </w:rPr>
        <w:t xml:space="preserve"> indicate</w:t>
      </w:r>
      <w:r w:rsidR="00492330">
        <w:rPr>
          <w:rFonts w:ascii="Times New Roman" w:hAnsi="Times New Roman" w:cs="Times New Roman"/>
          <w:i/>
          <w:sz w:val="24"/>
          <w:lang w:val="en-US"/>
        </w:rPr>
        <w:t>s</w:t>
      </w:r>
      <w:r>
        <w:rPr>
          <w:rFonts w:ascii="Times New Roman" w:hAnsi="Times New Roman" w:cs="Times New Roman"/>
          <w:i/>
          <w:sz w:val="24"/>
          <w:lang w:val="en-US"/>
        </w:rPr>
        <w:t xml:space="preserve"> that the approach proposed is appropriate, </w:t>
      </w:r>
      <w:r w:rsidR="00492330">
        <w:rPr>
          <w:rFonts w:ascii="Times New Roman" w:hAnsi="Times New Roman" w:cs="Times New Roman"/>
          <w:i/>
          <w:sz w:val="24"/>
          <w:lang w:val="en-US"/>
        </w:rPr>
        <w:t>and shows that this costing method brings important managerial results, such as simplification of the cost management process, attainment of transformation costs of products with greater accuracy and the possibility of measuring production performance through metrics</w:t>
      </w:r>
      <w:r w:rsidR="008B1F0D">
        <w:rPr>
          <w:rFonts w:ascii="Times New Roman" w:hAnsi="Times New Roman" w:cs="Times New Roman"/>
          <w:i/>
          <w:sz w:val="24"/>
          <w:lang w:val="en-US"/>
        </w:rPr>
        <w:t xml:space="preserve"> associated with</w:t>
      </w:r>
      <w:r w:rsidR="00492330">
        <w:rPr>
          <w:rFonts w:ascii="Times New Roman" w:hAnsi="Times New Roman" w:cs="Times New Roman"/>
          <w:i/>
          <w:sz w:val="24"/>
          <w:lang w:val="en-US"/>
        </w:rPr>
        <w:t xml:space="preserve"> the concept of productive effort.</w:t>
      </w:r>
    </w:p>
    <w:p w:rsidR="00086C44" w:rsidRPr="00203DF4" w:rsidRDefault="00086C44" w:rsidP="00950E4F">
      <w:pPr>
        <w:tabs>
          <w:tab w:val="left" w:pos="284"/>
        </w:tabs>
        <w:spacing w:line="360" w:lineRule="auto"/>
        <w:jc w:val="both"/>
        <w:rPr>
          <w:rFonts w:ascii="Times New Roman" w:hAnsi="Times New Roman" w:cs="Times New Roman"/>
          <w:i/>
          <w:sz w:val="24"/>
          <w:lang w:val="en-US"/>
        </w:rPr>
      </w:pPr>
      <w:r>
        <w:rPr>
          <w:rFonts w:ascii="Times New Roman" w:hAnsi="Times New Roman" w:cs="Times New Roman"/>
          <w:i/>
          <w:sz w:val="24"/>
          <w:lang w:val="en-US"/>
        </w:rPr>
        <w:t>Keywords: Costing systems, Production Effort Unit</w:t>
      </w:r>
      <w:r w:rsidR="001337C4">
        <w:rPr>
          <w:rFonts w:ascii="Times New Roman" w:hAnsi="Times New Roman" w:cs="Times New Roman"/>
          <w:i/>
          <w:sz w:val="24"/>
          <w:lang w:val="en-US"/>
        </w:rPr>
        <w:t>s</w:t>
      </w:r>
      <w:r>
        <w:rPr>
          <w:rFonts w:ascii="Times New Roman" w:hAnsi="Times New Roman" w:cs="Times New Roman"/>
          <w:i/>
          <w:sz w:val="24"/>
          <w:lang w:val="en-US"/>
        </w:rPr>
        <w:t xml:space="preserve"> (UEPs), custom production.</w:t>
      </w:r>
    </w:p>
    <w:p w:rsidR="00C44EB7" w:rsidRPr="00C44EB7" w:rsidRDefault="00227EAA" w:rsidP="001055AC">
      <w:pPr>
        <w:pStyle w:val="PargrafodaLista"/>
        <w:numPr>
          <w:ilvl w:val="0"/>
          <w:numId w:val="1"/>
        </w:numPr>
        <w:tabs>
          <w:tab w:val="left" w:pos="284"/>
        </w:tabs>
        <w:spacing w:after="120" w:line="360" w:lineRule="auto"/>
        <w:ind w:left="425" w:hanging="357"/>
        <w:jc w:val="both"/>
        <w:rPr>
          <w:rFonts w:ascii="Times New Roman" w:hAnsi="Times New Roman" w:cs="Times New Roman"/>
          <w:b/>
          <w:sz w:val="24"/>
        </w:rPr>
      </w:pPr>
      <w:r>
        <w:rPr>
          <w:rFonts w:ascii="Times New Roman" w:hAnsi="Times New Roman" w:cs="Times New Roman"/>
          <w:b/>
          <w:sz w:val="24"/>
        </w:rPr>
        <w:t>INTRODUÇÃO</w:t>
      </w:r>
    </w:p>
    <w:p w:rsidR="00C44EB7" w:rsidRDefault="00C44EB7" w:rsidP="006370ED">
      <w:pPr>
        <w:spacing w:after="120" w:line="360" w:lineRule="auto"/>
        <w:jc w:val="both"/>
        <w:rPr>
          <w:rFonts w:ascii="Times New Roman" w:hAnsi="Times New Roman" w:cs="Times New Roman"/>
          <w:sz w:val="24"/>
        </w:rPr>
      </w:pPr>
      <w:r>
        <w:rPr>
          <w:rFonts w:ascii="Times New Roman" w:hAnsi="Times New Roman" w:cs="Times New Roman"/>
          <w:sz w:val="24"/>
        </w:rPr>
        <w:t>A sobrevivência e o sucesso das empresas em um mercado caracterizado por crescente competitividade e dinamismo tornou-se um desafio à sua capac</w:t>
      </w:r>
      <w:r w:rsidR="00046F4B">
        <w:rPr>
          <w:rFonts w:ascii="Times New Roman" w:hAnsi="Times New Roman" w:cs="Times New Roman"/>
          <w:sz w:val="24"/>
        </w:rPr>
        <w:t>idade de adaptação</w:t>
      </w:r>
      <w:r w:rsidR="000A411B">
        <w:rPr>
          <w:rFonts w:ascii="Times New Roman" w:hAnsi="Times New Roman" w:cs="Times New Roman"/>
          <w:sz w:val="24"/>
        </w:rPr>
        <w:t>,</w:t>
      </w:r>
      <w:r>
        <w:rPr>
          <w:rFonts w:ascii="Times New Roman" w:hAnsi="Times New Roman" w:cs="Times New Roman"/>
          <w:sz w:val="24"/>
        </w:rPr>
        <w:t xml:space="preserve"> </w:t>
      </w:r>
      <w:r w:rsidR="00EF2956">
        <w:rPr>
          <w:rFonts w:ascii="Times New Roman" w:hAnsi="Times New Roman" w:cs="Times New Roman"/>
          <w:sz w:val="24"/>
        </w:rPr>
        <w:t>criando a necessidade de modernizar</w:t>
      </w:r>
      <w:r w:rsidR="004C6658">
        <w:rPr>
          <w:rFonts w:ascii="Times New Roman" w:hAnsi="Times New Roman" w:cs="Times New Roman"/>
          <w:sz w:val="24"/>
        </w:rPr>
        <w:t xml:space="preserve"> </w:t>
      </w:r>
      <w:r>
        <w:rPr>
          <w:rFonts w:ascii="Times New Roman" w:hAnsi="Times New Roman" w:cs="Times New Roman"/>
          <w:sz w:val="24"/>
        </w:rPr>
        <w:t xml:space="preserve">seus sistemas de gestão. </w:t>
      </w:r>
      <w:r w:rsidR="000A411B">
        <w:rPr>
          <w:rFonts w:ascii="Times New Roman" w:hAnsi="Times New Roman" w:cs="Times New Roman"/>
          <w:sz w:val="24"/>
        </w:rPr>
        <w:t>Enquanto n</w:t>
      </w:r>
      <w:r w:rsidR="00EF2956">
        <w:rPr>
          <w:rFonts w:ascii="Times New Roman" w:hAnsi="Times New Roman" w:cs="Times New Roman"/>
          <w:sz w:val="24"/>
        </w:rPr>
        <w:t>o passado</w:t>
      </w:r>
      <w:r>
        <w:rPr>
          <w:rFonts w:ascii="Times New Roman" w:hAnsi="Times New Roman" w:cs="Times New Roman"/>
          <w:sz w:val="24"/>
        </w:rPr>
        <w:t xml:space="preserve"> </w:t>
      </w:r>
      <w:r w:rsidR="00EF2956">
        <w:rPr>
          <w:rFonts w:ascii="Times New Roman" w:hAnsi="Times New Roman" w:cs="Times New Roman"/>
          <w:sz w:val="24"/>
        </w:rPr>
        <w:t>o próprio mercado absorvia</w:t>
      </w:r>
      <w:r w:rsidR="007F5A77">
        <w:rPr>
          <w:rFonts w:ascii="Times New Roman" w:hAnsi="Times New Roman" w:cs="Times New Roman"/>
          <w:sz w:val="24"/>
        </w:rPr>
        <w:t xml:space="preserve"> as ineficiências</w:t>
      </w:r>
      <w:r w:rsidR="006D09A9">
        <w:rPr>
          <w:rFonts w:ascii="Times New Roman" w:hAnsi="Times New Roman" w:cs="Times New Roman"/>
          <w:sz w:val="24"/>
        </w:rPr>
        <w:t xml:space="preserve"> e suportava preços mais altos</w:t>
      </w:r>
      <w:r w:rsidR="00EF2956">
        <w:rPr>
          <w:rFonts w:ascii="Times New Roman" w:hAnsi="Times New Roman" w:cs="Times New Roman"/>
          <w:sz w:val="24"/>
        </w:rPr>
        <w:t>,</w:t>
      </w:r>
      <w:r w:rsidR="000A411B">
        <w:rPr>
          <w:rFonts w:ascii="Times New Roman" w:hAnsi="Times New Roman" w:cs="Times New Roman"/>
          <w:sz w:val="24"/>
        </w:rPr>
        <w:t xml:space="preserve"> </w:t>
      </w:r>
      <w:r w:rsidR="007F5A77">
        <w:rPr>
          <w:rFonts w:ascii="Times New Roman" w:hAnsi="Times New Roman" w:cs="Times New Roman"/>
          <w:sz w:val="24"/>
        </w:rPr>
        <w:t xml:space="preserve">uma das preocupações essenciais da </w:t>
      </w:r>
      <w:r w:rsidR="007F5A77">
        <w:rPr>
          <w:rFonts w:ascii="Times New Roman" w:hAnsi="Times New Roman" w:cs="Times New Roman"/>
          <w:sz w:val="24"/>
        </w:rPr>
        <w:lastRenderedPageBreak/>
        <w:t>empresa moderna é a busca pelo c</w:t>
      </w:r>
      <w:r>
        <w:rPr>
          <w:rFonts w:ascii="Times New Roman" w:hAnsi="Times New Roman" w:cs="Times New Roman"/>
          <w:sz w:val="24"/>
        </w:rPr>
        <w:t>o</w:t>
      </w:r>
      <w:r w:rsidR="004C6658">
        <w:rPr>
          <w:rFonts w:ascii="Times New Roman" w:hAnsi="Times New Roman" w:cs="Times New Roman"/>
          <w:sz w:val="24"/>
        </w:rPr>
        <w:t>nt</w:t>
      </w:r>
      <w:r w:rsidR="007F5A77">
        <w:rPr>
          <w:rFonts w:ascii="Times New Roman" w:hAnsi="Times New Roman" w:cs="Times New Roman"/>
          <w:sz w:val="24"/>
        </w:rPr>
        <w:t>role e melhoria</w:t>
      </w:r>
      <w:r>
        <w:rPr>
          <w:rFonts w:ascii="Times New Roman" w:hAnsi="Times New Roman" w:cs="Times New Roman"/>
          <w:sz w:val="24"/>
        </w:rPr>
        <w:t xml:space="preserve"> </w:t>
      </w:r>
      <w:r w:rsidR="007F5A77">
        <w:rPr>
          <w:rFonts w:ascii="Times New Roman" w:hAnsi="Times New Roman" w:cs="Times New Roman"/>
          <w:sz w:val="24"/>
        </w:rPr>
        <w:t>de</w:t>
      </w:r>
      <w:r>
        <w:rPr>
          <w:rFonts w:ascii="Times New Roman" w:hAnsi="Times New Roman" w:cs="Times New Roman"/>
          <w:sz w:val="24"/>
        </w:rPr>
        <w:t xml:space="preserve"> processos, identificando</w:t>
      </w:r>
      <w:r w:rsidR="00EF4D6D">
        <w:rPr>
          <w:rFonts w:ascii="Times New Roman" w:hAnsi="Times New Roman" w:cs="Times New Roman"/>
          <w:sz w:val="24"/>
        </w:rPr>
        <w:t xml:space="preserve"> e eliminando</w:t>
      </w:r>
      <w:r w:rsidR="007F5A77">
        <w:rPr>
          <w:rFonts w:ascii="Times New Roman" w:hAnsi="Times New Roman" w:cs="Times New Roman"/>
          <w:sz w:val="24"/>
        </w:rPr>
        <w:t xml:space="preserve"> os desperdícios (BORNIA, 2010)</w:t>
      </w:r>
      <w:r>
        <w:rPr>
          <w:rFonts w:ascii="Times New Roman" w:hAnsi="Times New Roman" w:cs="Times New Roman"/>
          <w:sz w:val="24"/>
        </w:rPr>
        <w:t>. Partindo desta</w:t>
      </w:r>
      <w:r w:rsidR="006D09A9">
        <w:rPr>
          <w:rFonts w:ascii="Times New Roman" w:hAnsi="Times New Roman" w:cs="Times New Roman"/>
          <w:sz w:val="24"/>
        </w:rPr>
        <w:t xml:space="preserve"> premissa, </w:t>
      </w:r>
      <w:r>
        <w:rPr>
          <w:rFonts w:ascii="Times New Roman" w:hAnsi="Times New Roman" w:cs="Times New Roman"/>
          <w:sz w:val="24"/>
        </w:rPr>
        <w:t>os custos de produção emergem como um eleme</w:t>
      </w:r>
      <w:r w:rsidR="00EF4D6D">
        <w:rPr>
          <w:rFonts w:ascii="Times New Roman" w:hAnsi="Times New Roman" w:cs="Times New Roman"/>
          <w:sz w:val="24"/>
        </w:rPr>
        <w:t>nto estratégico fundamental n</w:t>
      </w:r>
      <w:r>
        <w:rPr>
          <w:rFonts w:ascii="Times New Roman" w:hAnsi="Times New Roman" w:cs="Times New Roman"/>
          <w:sz w:val="24"/>
        </w:rPr>
        <w:t>as organizações, tanto no controle de gastos e desperdícios</w:t>
      </w:r>
      <w:r w:rsidR="00EF4D6D">
        <w:rPr>
          <w:rFonts w:ascii="Times New Roman" w:hAnsi="Times New Roman" w:cs="Times New Roman"/>
          <w:sz w:val="24"/>
        </w:rPr>
        <w:t xml:space="preserve"> quanto na análise</w:t>
      </w:r>
      <w:r>
        <w:rPr>
          <w:rFonts w:ascii="Times New Roman" w:hAnsi="Times New Roman" w:cs="Times New Roman"/>
          <w:sz w:val="24"/>
        </w:rPr>
        <w:t xml:space="preserve"> para tomada de decisões (BEUREN et al., 2003; SCHWANKE e KLIEMANN NETO, 2010).</w:t>
      </w:r>
    </w:p>
    <w:p w:rsidR="0049065C" w:rsidRDefault="002F456C" w:rsidP="006370ED">
      <w:pPr>
        <w:spacing w:after="120" w:line="360" w:lineRule="auto"/>
        <w:jc w:val="both"/>
        <w:rPr>
          <w:rFonts w:ascii="Times New Roman" w:hAnsi="Times New Roman" w:cs="Times New Roman"/>
          <w:sz w:val="24"/>
        </w:rPr>
      </w:pPr>
      <w:r>
        <w:rPr>
          <w:rFonts w:ascii="Times New Roman" w:hAnsi="Times New Roman" w:cs="Times New Roman"/>
          <w:sz w:val="24"/>
        </w:rPr>
        <w:t>Observa-se, entretanto, a importância d</w:t>
      </w:r>
      <w:r w:rsidR="0049065C">
        <w:rPr>
          <w:rFonts w:ascii="Times New Roman" w:hAnsi="Times New Roman" w:cs="Times New Roman"/>
          <w:sz w:val="24"/>
        </w:rPr>
        <w:t>a adoção de sistemas de cus</w:t>
      </w:r>
      <w:r w:rsidR="00B940A5">
        <w:rPr>
          <w:rFonts w:ascii="Times New Roman" w:hAnsi="Times New Roman" w:cs="Times New Roman"/>
          <w:sz w:val="24"/>
        </w:rPr>
        <w:t>teio</w:t>
      </w:r>
      <w:r w:rsidR="0049065C">
        <w:rPr>
          <w:rFonts w:ascii="Times New Roman" w:hAnsi="Times New Roman" w:cs="Times New Roman"/>
          <w:sz w:val="24"/>
        </w:rPr>
        <w:t xml:space="preserve"> compatíveis com as características da</w:t>
      </w:r>
      <w:r w:rsidR="00287428">
        <w:rPr>
          <w:rFonts w:ascii="Times New Roman" w:hAnsi="Times New Roman" w:cs="Times New Roman"/>
          <w:sz w:val="24"/>
        </w:rPr>
        <w:t>s</w:t>
      </w:r>
      <w:r w:rsidR="0049065C">
        <w:rPr>
          <w:rFonts w:ascii="Times New Roman" w:hAnsi="Times New Roman" w:cs="Times New Roman"/>
          <w:sz w:val="24"/>
        </w:rPr>
        <w:t xml:space="preserve"> empresa</w:t>
      </w:r>
      <w:r w:rsidR="00287428">
        <w:rPr>
          <w:rFonts w:ascii="Times New Roman" w:hAnsi="Times New Roman" w:cs="Times New Roman"/>
          <w:sz w:val="24"/>
        </w:rPr>
        <w:t>s</w:t>
      </w:r>
      <w:r>
        <w:rPr>
          <w:rFonts w:ascii="Times New Roman" w:hAnsi="Times New Roman" w:cs="Times New Roman"/>
          <w:sz w:val="24"/>
        </w:rPr>
        <w:t xml:space="preserve"> e que forneçam</w:t>
      </w:r>
      <w:r w:rsidR="0049065C">
        <w:rPr>
          <w:rFonts w:ascii="Times New Roman" w:hAnsi="Times New Roman" w:cs="Times New Roman"/>
          <w:sz w:val="24"/>
        </w:rPr>
        <w:t xml:space="preserve"> informações adequadas às suas necessidades (BEUREN</w:t>
      </w:r>
      <w:r w:rsidR="00425E74">
        <w:rPr>
          <w:rFonts w:ascii="Times New Roman" w:hAnsi="Times New Roman" w:cs="Times New Roman"/>
          <w:sz w:val="24"/>
        </w:rPr>
        <w:t xml:space="preserve"> et al.</w:t>
      </w:r>
      <w:r w:rsidR="0049065C">
        <w:rPr>
          <w:rFonts w:ascii="Times New Roman" w:hAnsi="Times New Roman" w:cs="Times New Roman"/>
          <w:sz w:val="24"/>
        </w:rPr>
        <w:t xml:space="preserve">, 2003; ZONATTO et </w:t>
      </w:r>
      <w:r w:rsidR="002C6A15">
        <w:rPr>
          <w:rFonts w:ascii="Times New Roman" w:hAnsi="Times New Roman" w:cs="Times New Roman"/>
          <w:sz w:val="24"/>
        </w:rPr>
        <w:t xml:space="preserve">al., 2012). </w:t>
      </w:r>
      <w:r w:rsidR="009D7349">
        <w:rPr>
          <w:rFonts w:ascii="Times New Roman" w:hAnsi="Times New Roman" w:cs="Times New Roman"/>
          <w:sz w:val="24"/>
        </w:rPr>
        <w:t>No c</w:t>
      </w:r>
      <w:r w:rsidR="0032364F">
        <w:rPr>
          <w:rFonts w:ascii="Times New Roman" w:hAnsi="Times New Roman" w:cs="Times New Roman"/>
          <w:sz w:val="24"/>
        </w:rPr>
        <w:t>enário</w:t>
      </w:r>
      <w:r w:rsidR="00727AA4">
        <w:rPr>
          <w:rFonts w:ascii="Times New Roman" w:hAnsi="Times New Roman" w:cs="Times New Roman"/>
          <w:sz w:val="24"/>
        </w:rPr>
        <w:t xml:space="preserve"> das empresas</w:t>
      </w:r>
      <w:r w:rsidR="007C22ED">
        <w:rPr>
          <w:rFonts w:ascii="Times New Roman" w:hAnsi="Times New Roman" w:cs="Times New Roman"/>
          <w:sz w:val="24"/>
        </w:rPr>
        <w:t xml:space="preserve"> do setor metal-mecânico</w:t>
      </w:r>
      <w:r w:rsidR="009D7349">
        <w:rPr>
          <w:rFonts w:ascii="Times New Roman" w:hAnsi="Times New Roman" w:cs="Times New Roman"/>
          <w:sz w:val="24"/>
        </w:rPr>
        <w:t xml:space="preserve"> que trabalham </w:t>
      </w:r>
      <w:r w:rsidR="00DD7242">
        <w:rPr>
          <w:rFonts w:ascii="Times New Roman" w:hAnsi="Times New Roman" w:cs="Times New Roman"/>
          <w:sz w:val="24"/>
        </w:rPr>
        <w:t>sob e</w:t>
      </w:r>
      <w:r w:rsidR="007B0A6B">
        <w:rPr>
          <w:rFonts w:ascii="Times New Roman" w:hAnsi="Times New Roman" w:cs="Times New Roman"/>
          <w:sz w:val="24"/>
        </w:rPr>
        <w:t>ncomenda, caso</w:t>
      </w:r>
      <w:r w:rsidR="00DD7242">
        <w:rPr>
          <w:rFonts w:ascii="Times New Roman" w:hAnsi="Times New Roman" w:cs="Times New Roman"/>
          <w:sz w:val="24"/>
        </w:rPr>
        <w:t xml:space="preserve"> em análise</w:t>
      </w:r>
      <w:r w:rsidR="009D7349">
        <w:rPr>
          <w:rFonts w:ascii="Times New Roman" w:hAnsi="Times New Roman" w:cs="Times New Roman"/>
          <w:sz w:val="24"/>
        </w:rPr>
        <w:t xml:space="preserve">, </w:t>
      </w:r>
      <w:r w:rsidR="007C22ED">
        <w:rPr>
          <w:rFonts w:ascii="Times New Roman" w:hAnsi="Times New Roman" w:cs="Times New Roman"/>
          <w:sz w:val="24"/>
        </w:rPr>
        <w:t>a proble</w:t>
      </w:r>
      <w:r w:rsidR="008C18E6">
        <w:rPr>
          <w:rFonts w:ascii="Times New Roman" w:hAnsi="Times New Roman" w:cs="Times New Roman"/>
          <w:sz w:val="24"/>
        </w:rPr>
        <w:t>mática d</w:t>
      </w:r>
      <w:r w:rsidR="009D7349">
        <w:rPr>
          <w:rFonts w:ascii="Times New Roman" w:hAnsi="Times New Roman" w:cs="Times New Roman"/>
          <w:sz w:val="24"/>
        </w:rPr>
        <w:t>o gerenciamento dos custos</w:t>
      </w:r>
      <w:r w:rsidR="00690982">
        <w:rPr>
          <w:rFonts w:ascii="Times New Roman" w:hAnsi="Times New Roman" w:cs="Times New Roman"/>
          <w:sz w:val="24"/>
        </w:rPr>
        <w:t xml:space="preserve"> </w:t>
      </w:r>
      <w:r w:rsidR="009D7349">
        <w:rPr>
          <w:rFonts w:ascii="Times New Roman" w:hAnsi="Times New Roman" w:cs="Times New Roman"/>
          <w:sz w:val="24"/>
        </w:rPr>
        <w:t xml:space="preserve">torna-se uma </w:t>
      </w:r>
      <w:r w:rsidR="007C22ED">
        <w:rPr>
          <w:rFonts w:ascii="Times New Roman" w:hAnsi="Times New Roman" w:cs="Times New Roman"/>
          <w:sz w:val="24"/>
        </w:rPr>
        <w:t>questão mai</w:t>
      </w:r>
      <w:r w:rsidR="007B0A6B">
        <w:rPr>
          <w:rFonts w:ascii="Times New Roman" w:hAnsi="Times New Roman" w:cs="Times New Roman"/>
          <w:sz w:val="24"/>
        </w:rPr>
        <w:t>s crítica</w:t>
      </w:r>
      <w:r w:rsidR="007C22ED">
        <w:rPr>
          <w:rFonts w:ascii="Times New Roman" w:hAnsi="Times New Roman" w:cs="Times New Roman"/>
          <w:sz w:val="24"/>
        </w:rPr>
        <w:t xml:space="preserve">. O portfólio amplo de produtos diferenciados, além da complexidade </w:t>
      </w:r>
      <w:r w:rsidR="008C18E6">
        <w:rPr>
          <w:rFonts w:ascii="Times New Roman" w:hAnsi="Times New Roman" w:cs="Times New Roman"/>
          <w:sz w:val="24"/>
        </w:rPr>
        <w:t xml:space="preserve">do </w:t>
      </w:r>
      <w:r w:rsidR="007C22ED">
        <w:rPr>
          <w:rFonts w:ascii="Times New Roman" w:hAnsi="Times New Roman" w:cs="Times New Roman"/>
          <w:sz w:val="24"/>
        </w:rPr>
        <w:t>processo produtivo</w:t>
      </w:r>
      <w:r w:rsidR="00780395">
        <w:rPr>
          <w:rFonts w:ascii="Times New Roman" w:hAnsi="Times New Roman" w:cs="Times New Roman"/>
          <w:sz w:val="24"/>
        </w:rPr>
        <w:t xml:space="preserve"> e do histórico de dados, decorrente da não-repetitividade de fabricação dos produtos, </w:t>
      </w:r>
      <w:r w:rsidR="00862467">
        <w:rPr>
          <w:rFonts w:ascii="Times New Roman" w:hAnsi="Times New Roman" w:cs="Times New Roman"/>
          <w:sz w:val="24"/>
        </w:rPr>
        <w:t>dificultam a</w:t>
      </w:r>
      <w:r w:rsidR="007B0A6B">
        <w:rPr>
          <w:rFonts w:ascii="Times New Roman" w:hAnsi="Times New Roman" w:cs="Times New Roman"/>
          <w:sz w:val="24"/>
        </w:rPr>
        <w:t xml:space="preserve"> alocação de custos</w:t>
      </w:r>
      <w:r w:rsidR="00A03F28">
        <w:rPr>
          <w:rFonts w:ascii="Times New Roman" w:hAnsi="Times New Roman" w:cs="Times New Roman"/>
          <w:sz w:val="24"/>
        </w:rPr>
        <w:t xml:space="preserve"> </w:t>
      </w:r>
      <w:r w:rsidR="00B62DC4">
        <w:rPr>
          <w:rFonts w:ascii="Times New Roman" w:hAnsi="Times New Roman" w:cs="Times New Roman"/>
          <w:sz w:val="24"/>
        </w:rPr>
        <w:t>(SCHWANKE e KLIEMANN NETO; 2010)</w:t>
      </w:r>
      <w:r w:rsidR="009E1E09">
        <w:rPr>
          <w:rFonts w:ascii="Times New Roman" w:hAnsi="Times New Roman" w:cs="Times New Roman"/>
          <w:sz w:val="24"/>
        </w:rPr>
        <w:t>.</w:t>
      </w:r>
      <w:r w:rsidR="00862467">
        <w:rPr>
          <w:rFonts w:ascii="Times New Roman" w:hAnsi="Times New Roman" w:cs="Times New Roman"/>
          <w:sz w:val="24"/>
        </w:rPr>
        <w:t xml:space="preserve"> Produtos diferentes utilizam </w:t>
      </w:r>
      <w:r w:rsidR="001F6538">
        <w:rPr>
          <w:rFonts w:ascii="Times New Roman" w:hAnsi="Times New Roman" w:cs="Times New Roman"/>
          <w:sz w:val="24"/>
        </w:rPr>
        <w:t>a estru</w:t>
      </w:r>
      <w:r w:rsidR="00287428">
        <w:rPr>
          <w:rFonts w:ascii="Times New Roman" w:hAnsi="Times New Roman" w:cs="Times New Roman"/>
          <w:sz w:val="24"/>
        </w:rPr>
        <w:t>tura produtiva de forma</w:t>
      </w:r>
      <w:r w:rsidR="001F6538">
        <w:rPr>
          <w:rFonts w:ascii="Times New Roman" w:hAnsi="Times New Roman" w:cs="Times New Roman"/>
          <w:sz w:val="24"/>
        </w:rPr>
        <w:t xml:space="preserve"> diferente</w:t>
      </w:r>
      <w:r w:rsidR="00862467">
        <w:rPr>
          <w:rFonts w:ascii="Times New Roman" w:hAnsi="Times New Roman" w:cs="Times New Roman"/>
          <w:sz w:val="24"/>
        </w:rPr>
        <w:t>, e os próprios recursos produtivos possuem características e custos</w:t>
      </w:r>
      <w:r w:rsidR="00287428">
        <w:rPr>
          <w:rFonts w:ascii="Times New Roman" w:hAnsi="Times New Roman" w:cs="Times New Roman"/>
          <w:sz w:val="24"/>
        </w:rPr>
        <w:t xml:space="preserve"> operacionais distintos</w:t>
      </w:r>
      <w:r w:rsidR="00862467">
        <w:rPr>
          <w:rFonts w:ascii="Times New Roman" w:hAnsi="Times New Roman" w:cs="Times New Roman"/>
          <w:sz w:val="24"/>
        </w:rPr>
        <w:t>.</w:t>
      </w:r>
      <w:r w:rsidR="00DE1004">
        <w:rPr>
          <w:rFonts w:ascii="Times New Roman" w:hAnsi="Times New Roman" w:cs="Times New Roman"/>
          <w:sz w:val="24"/>
        </w:rPr>
        <w:t xml:space="preserve"> </w:t>
      </w:r>
    </w:p>
    <w:p w:rsidR="00ED1057" w:rsidRDefault="00DE1004" w:rsidP="006370ED">
      <w:pPr>
        <w:spacing w:after="120" w:line="360" w:lineRule="auto"/>
        <w:jc w:val="both"/>
        <w:rPr>
          <w:rFonts w:ascii="Times New Roman" w:hAnsi="Times New Roman" w:cs="Times New Roman"/>
          <w:sz w:val="24"/>
        </w:rPr>
      </w:pPr>
      <w:r>
        <w:rPr>
          <w:rFonts w:ascii="Times New Roman" w:hAnsi="Times New Roman" w:cs="Times New Roman"/>
          <w:sz w:val="24"/>
        </w:rPr>
        <w:t xml:space="preserve">Neste caso, identifica-se uma lacuna no gerenciamento de custos, que a </w:t>
      </w:r>
      <w:r w:rsidR="00ED1057">
        <w:rPr>
          <w:rFonts w:ascii="Times New Roman" w:hAnsi="Times New Roman" w:cs="Times New Roman"/>
          <w:sz w:val="24"/>
        </w:rPr>
        <w:t xml:space="preserve">adoção de </w:t>
      </w:r>
      <w:r w:rsidR="009F4804">
        <w:rPr>
          <w:rFonts w:ascii="Times New Roman" w:hAnsi="Times New Roman" w:cs="Times New Roman"/>
          <w:sz w:val="24"/>
        </w:rPr>
        <w:t>sistemas</w:t>
      </w:r>
      <w:r>
        <w:rPr>
          <w:rFonts w:ascii="Times New Roman" w:hAnsi="Times New Roman" w:cs="Times New Roman"/>
          <w:sz w:val="24"/>
        </w:rPr>
        <w:t xml:space="preserve"> de custeio t</w:t>
      </w:r>
      <w:r w:rsidR="0049065C">
        <w:rPr>
          <w:rFonts w:ascii="Times New Roman" w:hAnsi="Times New Roman" w:cs="Times New Roman"/>
          <w:sz w:val="24"/>
        </w:rPr>
        <w:t>radicionais</w:t>
      </w:r>
      <w:r w:rsidR="00ED1057">
        <w:rPr>
          <w:rFonts w:ascii="Times New Roman" w:hAnsi="Times New Roman" w:cs="Times New Roman"/>
          <w:sz w:val="24"/>
        </w:rPr>
        <w:t xml:space="preserve"> </w:t>
      </w:r>
      <w:r w:rsidR="0049065C">
        <w:rPr>
          <w:rFonts w:ascii="Times New Roman" w:hAnsi="Times New Roman" w:cs="Times New Roman"/>
          <w:sz w:val="24"/>
        </w:rPr>
        <w:t>não consegue suprir</w:t>
      </w:r>
      <w:r w:rsidR="00675DAF">
        <w:rPr>
          <w:rFonts w:ascii="Times New Roman" w:hAnsi="Times New Roman" w:cs="Times New Roman"/>
          <w:sz w:val="24"/>
        </w:rPr>
        <w:t xml:space="preserve"> de modo satisfatório.</w:t>
      </w:r>
      <w:r w:rsidR="0049065C">
        <w:rPr>
          <w:rFonts w:ascii="Times New Roman" w:hAnsi="Times New Roman" w:cs="Times New Roman"/>
          <w:sz w:val="24"/>
        </w:rPr>
        <w:t xml:space="preserve"> </w:t>
      </w:r>
      <w:r w:rsidR="00675DAF">
        <w:rPr>
          <w:rFonts w:ascii="Times New Roman" w:hAnsi="Times New Roman" w:cs="Times New Roman"/>
          <w:sz w:val="24"/>
        </w:rPr>
        <w:t>De acordo com Kraemer (1995),</w:t>
      </w:r>
      <w:r w:rsidR="00B940A5">
        <w:rPr>
          <w:rFonts w:ascii="Times New Roman" w:hAnsi="Times New Roman" w:cs="Times New Roman"/>
          <w:sz w:val="24"/>
        </w:rPr>
        <w:t xml:space="preserve"> estes sistemas, baseados nos</w:t>
      </w:r>
      <w:r w:rsidR="00675DAF">
        <w:rPr>
          <w:rFonts w:ascii="Times New Roman" w:hAnsi="Times New Roman" w:cs="Times New Roman"/>
          <w:sz w:val="24"/>
        </w:rPr>
        <w:t xml:space="preserve"> métodos do Custo-Padrão e</w:t>
      </w:r>
      <w:r w:rsidR="001F6538">
        <w:rPr>
          <w:rFonts w:ascii="Times New Roman" w:hAnsi="Times New Roman" w:cs="Times New Roman"/>
          <w:sz w:val="24"/>
        </w:rPr>
        <w:t>/ou</w:t>
      </w:r>
      <w:r w:rsidR="00675DAF">
        <w:rPr>
          <w:rFonts w:ascii="Times New Roman" w:hAnsi="Times New Roman" w:cs="Times New Roman"/>
          <w:sz w:val="24"/>
        </w:rPr>
        <w:t xml:space="preserve"> dos Centros de Custos,</w:t>
      </w:r>
      <w:r w:rsidR="00B940A5">
        <w:rPr>
          <w:rFonts w:ascii="Times New Roman" w:hAnsi="Times New Roman" w:cs="Times New Roman"/>
          <w:sz w:val="24"/>
        </w:rPr>
        <w:t xml:space="preserve"> </w:t>
      </w:r>
      <w:r w:rsidR="00610FC5">
        <w:rPr>
          <w:rFonts w:ascii="Times New Roman" w:hAnsi="Times New Roman" w:cs="Times New Roman"/>
          <w:sz w:val="24"/>
        </w:rPr>
        <w:t>referenciad</w:t>
      </w:r>
      <w:r w:rsidR="00B940A5">
        <w:rPr>
          <w:rFonts w:ascii="Times New Roman" w:hAnsi="Times New Roman" w:cs="Times New Roman"/>
          <w:sz w:val="24"/>
        </w:rPr>
        <w:t>os na próxima seção</w:t>
      </w:r>
      <w:r w:rsidR="00610FC5">
        <w:rPr>
          <w:rFonts w:ascii="Times New Roman" w:hAnsi="Times New Roman" w:cs="Times New Roman"/>
          <w:sz w:val="24"/>
        </w:rPr>
        <w:t>,</w:t>
      </w:r>
      <w:r w:rsidR="00675DAF">
        <w:rPr>
          <w:rFonts w:ascii="Times New Roman" w:hAnsi="Times New Roman" w:cs="Times New Roman"/>
          <w:sz w:val="24"/>
        </w:rPr>
        <w:t xml:space="preserve"> tendem a proporcionar informações distorcidas, pois têm dificuldade de identificar e distribuir os custos</w:t>
      </w:r>
      <w:r w:rsidR="00127D2C">
        <w:rPr>
          <w:rFonts w:ascii="Times New Roman" w:hAnsi="Times New Roman" w:cs="Times New Roman"/>
          <w:sz w:val="24"/>
        </w:rPr>
        <w:t xml:space="preserve"> operacionais</w:t>
      </w:r>
      <w:r w:rsidR="00675DAF">
        <w:rPr>
          <w:rFonts w:ascii="Times New Roman" w:hAnsi="Times New Roman" w:cs="Times New Roman"/>
          <w:sz w:val="24"/>
        </w:rPr>
        <w:t xml:space="preserve"> de forma adequada</w:t>
      </w:r>
      <w:r w:rsidR="00B56C38">
        <w:rPr>
          <w:rFonts w:ascii="Times New Roman" w:hAnsi="Times New Roman" w:cs="Times New Roman"/>
          <w:sz w:val="24"/>
        </w:rPr>
        <w:t>. O custeio dos produtos é realizado com base em valores médios que</w:t>
      </w:r>
      <w:r w:rsidR="00326BA4">
        <w:rPr>
          <w:rFonts w:ascii="Times New Roman" w:hAnsi="Times New Roman" w:cs="Times New Roman"/>
          <w:sz w:val="24"/>
        </w:rPr>
        <w:t xml:space="preserve"> pressupõem a homogeneidade dos recursos em cada setor</w:t>
      </w:r>
      <w:r w:rsidR="00B56C38">
        <w:rPr>
          <w:rFonts w:ascii="Times New Roman" w:hAnsi="Times New Roman" w:cs="Times New Roman"/>
          <w:sz w:val="24"/>
        </w:rPr>
        <w:t xml:space="preserve">, </w:t>
      </w:r>
      <w:r w:rsidR="00287428">
        <w:rPr>
          <w:rFonts w:ascii="Times New Roman" w:hAnsi="Times New Roman" w:cs="Times New Roman"/>
          <w:sz w:val="24"/>
        </w:rPr>
        <w:t>levando os</w:t>
      </w:r>
      <w:r w:rsidR="00326BA4">
        <w:rPr>
          <w:rFonts w:ascii="Times New Roman" w:hAnsi="Times New Roman" w:cs="Times New Roman"/>
          <w:sz w:val="24"/>
        </w:rPr>
        <w:t xml:space="preserve"> produtos </w:t>
      </w:r>
      <w:r w:rsidR="00287428">
        <w:rPr>
          <w:rFonts w:ascii="Times New Roman" w:hAnsi="Times New Roman" w:cs="Times New Roman"/>
          <w:sz w:val="24"/>
        </w:rPr>
        <w:t>a absorverem</w:t>
      </w:r>
      <w:r w:rsidR="00326BA4">
        <w:rPr>
          <w:rFonts w:ascii="Times New Roman" w:hAnsi="Times New Roman" w:cs="Times New Roman"/>
          <w:sz w:val="24"/>
        </w:rPr>
        <w:t xml:space="preserve"> parcelas de custo que não lhes compete</w:t>
      </w:r>
      <w:r w:rsidR="00DE4124">
        <w:rPr>
          <w:rFonts w:ascii="Times New Roman" w:hAnsi="Times New Roman" w:cs="Times New Roman"/>
          <w:sz w:val="24"/>
        </w:rPr>
        <w:t>m</w:t>
      </w:r>
      <w:r w:rsidR="00326BA4">
        <w:rPr>
          <w:rFonts w:ascii="Times New Roman" w:hAnsi="Times New Roman" w:cs="Times New Roman"/>
          <w:sz w:val="24"/>
        </w:rPr>
        <w:t>.</w:t>
      </w:r>
      <w:r w:rsidR="00E179FC">
        <w:rPr>
          <w:rFonts w:ascii="Times New Roman" w:hAnsi="Times New Roman" w:cs="Times New Roman"/>
          <w:sz w:val="24"/>
        </w:rPr>
        <w:t xml:space="preserve"> </w:t>
      </w:r>
      <w:r w:rsidR="00AA495F">
        <w:rPr>
          <w:rFonts w:ascii="Times New Roman" w:hAnsi="Times New Roman" w:cs="Times New Roman"/>
          <w:sz w:val="24"/>
        </w:rPr>
        <w:t>Assim</w:t>
      </w:r>
      <w:r w:rsidR="0049065C">
        <w:rPr>
          <w:rFonts w:ascii="Times New Roman" w:hAnsi="Times New Roman" w:cs="Times New Roman"/>
          <w:sz w:val="24"/>
        </w:rPr>
        <w:t xml:space="preserve">, </w:t>
      </w:r>
      <w:r w:rsidR="00AA495F">
        <w:rPr>
          <w:rFonts w:ascii="Times New Roman" w:hAnsi="Times New Roman" w:cs="Times New Roman"/>
          <w:sz w:val="24"/>
        </w:rPr>
        <w:t>exi</w:t>
      </w:r>
      <w:r w:rsidR="00B940A5">
        <w:rPr>
          <w:rFonts w:ascii="Times New Roman" w:hAnsi="Times New Roman" w:cs="Times New Roman"/>
          <w:sz w:val="24"/>
        </w:rPr>
        <w:t>ste a necessidade de buscar alternativas</w:t>
      </w:r>
      <w:r w:rsidR="00AA495F">
        <w:rPr>
          <w:rFonts w:ascii="Times New Roman" w:hAnsi="Times New Roman" w:cs="Times New Roman"/>
          <w:sz w:val="24"/>
        </w:rPr>
        <w:t xml:space="preserve"> que se adaptem melhor a esta realidade como, por exemplo, o método das Unidades de Esforço de</w:t>
      </w:r>
      <w:r w:rsidR="009C6C4E">
        <w:rPr>
          <w:rFonts w:ascii="Times New Roman" w:hAnsi="Times New Roman" w:cs="Times New Roman"/>
          <w:sz w:val="24"/>
        </w:rPr>
        <w:t xml:space="preserve"> Produção (UEP</w:t>
      </w:r>
      <w:r w:rsidR="00BA267D">
        <w:rPr>
          <w:rFonts w:ascii="Times New Roman" w:hAnsi="Times New Roman" w:cs="Times New Roman"/>
          <w:sz w:val="24"/>
        </w:rPr>
        <w:t>s</w:t>
      </w:r>
      <w:r w:rsidR="00B940A5">
        <w:rPr>
          <w:rFonts w:ascii="Times New Roman" w:hAnsi="Times New Roman" w:cs="Times New Roman"/>
          <w:sz w:val="24"/>
        </w:rPr>
        <w:t>), cuja utilização vem se destacando</w:t>
      </w:r>
      <w:r w:rsidR="00AA495F">
        <w:rPr>
          <w:rFonts w:ascii="Times New Roman" w:hAnsi="Times New Roman" w:cs="Times New Roman"/>
          <w:sz w:val="24"/>
        </w:rPr>
        <w:t xml:space="preserve"> no Brasil </w:t>
      </w:r>
      <w:r w:rsidR="009C6C4E">
        <w:rPr>
          <w:rFonts w:ascii="Times New Roman" w:hAnsi="Times New Roman" w:cs="Times New Roman"/>
          <w:sz w:val="24"/>
        </w:rPr>
        <w:t xml:space="preserve">nos últimos anos </w:t>
      </w:r>
      <w:r w:rsidR="00AA495F">
        <w:rPr>
          <w:rFonts w:ascii="Times New Roman" w:hAnsi="Times New Roman" w:cs="Times New Roman"/>
          <w:sz w:val="24"/>
        </w:rPr>
        <w:t>(CAMBRUZZI et al., 2009).</w:t>
      </w:r>
      <w:r w:rsidR="00ED1057">
        <w:rPr>
          <w:rFonts w:ascii="Times New Roman" w:hAnsi="Times New Roman" w:cs="Times New Roman"/>
          <w:sz w:val="24"/>
        </w:rPr>
        <w:t xml:space="preserve"> </w:t>
      </w:r>
    </w:p>
    <w:p w:rsidR="002C6A15" w:rsidRDefault="002C6A15" w:rsidP="006370ED">
      <w:pPr>
        <w:spacing w:after="120" w:line="360" w:lineRule="auto"/>
        <w:jc w:val="both"/>
        <w:rPr>
          <w:rFonts w:ascii="Times New Roman" w:hAnsi="Times New Roman" w:cs="Times New Roman"/>
          <w:sz w:val="24"/>
        </w:rPr>
      </w:pPr>
      <w:r>
        <w:rPr>
          <w:rFonts w:ascii="Times New Roman" w:hAnsi="Times New Roman" w:cs="Times New Roman"/>
          <w:sz w:val="24"/>
        </w:rPr>
        <w:t>O método da</w:t>
      </w:r>
      <w:r w:rsidR="00BA267D">
        <w:rPr>
          <w:rFonts w:ascii="Times New Roman" w:hAnsi="Times New Roman" w:cs="Times New Roman"/>
          <w:sz w:val="24"/>
        </w:rPr>
        <w:t>s</w:t>
      </w:r>
      <w:r>
        <w:rPr>
          <w:rFonts w:ascii="Times New Roman" w:hAnsi="Times New Roman" w:cs="Times New Roman"/>
          <w:sz w:val="24"/>
        </w:rPr>
        <w:t xml:space="preserve"> UEP</w:t>
      </w:r>
      <w:r w:rsidR="00BA267D">
        <w:rPr>
          <w:rFonts w:ascii="Times New Roman" w:hAnsi="Times New Roman" w:cs="Times New Roman"/>
          <w:sz w:val="24"/>
        </w:rPr>
        <w:t>s</w:t>
      </w:r>
      <w:r>
        <w:rPr>
          <w:rFonts w:ascii="Times New Roman" w:hAnsi="Times New Roman" w:cs="Times New Roman"/>
          <w:sz w:val="24"/>
        </w:rPr>
        <w:t xml:space="preserve"> busca, fundamentalmente, a u</w:t>
      </w:r>
      <w:r w:rsidR="00DE4124">
        <w:rPr>
          <w:rFonts w:ascii="Times New Roman" w:hAnsi="Times New Roman" w:cs="Times New Roman"/>
          <w:sz w:val="24"/>
        </w:rPr>
        <w:t>nificação da medida da produção</w:t>
      </w:r>
      <w:r>
        <w:rPr>
          <w:rFonts w:ascii="Times New Roman" w:hAnsi="Times New Roman" w:cs="Times New Roman"/>
          <w:sz w:val="24"/>
        </w:rPr>
        <w:t xml:space="preserve"> através da introdução</w:t>
      </w:r>
      <w:r w:rsidR="00B56C38">
        <w:rPr>
          <w:rFonts w:ascii="Times New Roman" w:hAnsi="Times New Roman" w:cs="Times New Roman"/>
          <w:sz w:val="24"/>
        </w:rPr>
        <w:t xml:space="preserve"> de uma unidade comum a todos os produtos e processos, o</w:t>
      </w:r>
      <w:r>
        <w:rPr>
          <w:rFonts w:ascii="Times New Roman" w:hAnsi="Times New Roman" w:cs="Times New Roman"/>
          <w:sz w:val="24"/>
        </w:rPr>
        <w:t xml:space="preserve"> esforço de produção (ALLORA</w:t>
      </w:r>
      <w:r w:rsidR="00C44308">
        <w:rPr>
          <w:rFonts w:ascii="Times New Roman" w:hAnsi="Times New Roman" w:cs="Times New Roman"/>
          <w:sz w:val="24"/>
        </w:rPr>
        <w:t xml:space="preserve"> e GANTZEL, 1996). Esta unidade</w:t>
      </w:r>
      <w:r>
        <w:rPr>
          <w:rFonts w:ascii="Times New Roman" w:hAnsi="Times New Roman" w:cs="Times New Roman"/>
          <w:sz w:val="24"/>
        </w:rPr>
        <w:t xml:space="preserve"> representa o esforço empregado no</w:t>
      </w:r>
      <w:r w:rsidR="00046F4B">
        <w:rPr>
          <w:rFonts w:ascii="Times New Roman" w:hAnsi="Times New Roman" w:cs="Times New Roman"/>
          <w:sz w:val="24"/>
        </w:rPr>
        <w:t xml:space="preserve"> processo de transformação da matéria-prima</w:t>
      </w:r>
      <w:r w:rsidR="00C44308">
        <w:rPr>
          <w:rFonts w:ascii="Times New Roman" w:hAnsi="Times New Roman" w:cs="Times New Roman"/>
          <w:sz w:val="24"/>
        </w:rPr>
        <w:t xml:space="preserve"> em produto final. Ela</w:t>
      </w:r>
      <w:r w:rsidR="00B56C38">
        <w:rPr>
          <w:rFonts w:ascii="Times New Roman" w:hAnsi="Times New Roman" w:cs="Times New Roman"/>
          <w:sz w:val="24"/>
        </w:rPr>
        <w:t xml:space="preserve"> permite</w:t>
      </w:r>
      <w:r w:rsidR="00436E76">
        <w:rPr>
          <w:rFonts w:ascii="Times New Roman" w:hAnsi="Times New Roman" w:cs="Times New Roman"/>
          <w:sz w:val="24"/>
        </w:rPr>
        <w:t xml:space="preserve"> simplificar a apropriação de custos operacionais, uma vez que trata</w:t>
      </w:r>
      <w:r>
        <w:rPr>
          <w:rFonts w:ascii="Times New Roman" w:hAnsi="Times New Roman" w:cs="Times New Roman"/>
          <w:sz w:val="24"/>
        </w:rPr>
        <w:t xml:space="preserve"> </w:t>
      </w:r>
      <w:r w:rsidR="00287428">
        <w:rPr>
          <w:rFonts w:ascii="Times New Roman" w:hAnsi="Times New Roman" w:cs="Times New Roman"/>
          <w:sz w:val="24"/>
        </w:rPr>
        <w:t>toda a produção da empre</w:t>
      </w:r>
      <w:r w:rsidR="00D8231E">
        <w:rPr>
          <w:rFonts w:ascii="Times New Roman" w:hAnsi="Times New Roman" w:cs="Times New Roman"/>
          <w:sz w:val="24"/>
        </w:rPr>
        <w:t>sa em uma mesma base de medida</w:t>
      </w:r>
      <w:r w:rsidR="00B83165">
        <w:rPr>
          <w:rFonts w:ascii="Times New Roman" w:hAnsi="Times New Roman" w:cs="Times New Roman"/>
          <w:sz w:val="24"/>
        </w:rPr>
        <w:t>.</w:t>
      </w:r>
      <w:r w:rsidR="00D8231E">
        <w:rPr>
          <w:rFonts w:ascii="Times New Roman" w:hAnsi="Times New Roman" w:cs="Times New Roman"/>
          <w:sz w:val="24"/>
        </w:rPr>
        <w:t xml:space="preserve"> C</w:t>
      </w:r>
      <w:r w:rsidR="00BA23DB">
        <w:rPr>
          <w:rFonts w:ascii="Times New Roman" w:hAnsi="Times New Roman" w:cs="Times New Roman"/>
          <w:sz w:val="24"/>
        </w:rPr>
        <w:t>ada produto</w:t>
      </w:r>
      <w:r w:rsidR="00C44308">
        <w:rPr>
          <w:rFonts w:ascii="Times New Roman" w:hAnsi="Times New Roman" w:cs="Times New Roman"/>
          <w:sz w:val="24"/>
        </w:rPr>
        <w:t xml:space="preserve"> passa a</w:t>
      </w:r>
      <w:r w:rsidR="00046F4B">
        <w:rPr>
          <w:rFonts w:ascii="Times New Roman" w:hAnsi="Times New Roman" w:cs="Times New Roman"/>
          <w:sz w:val="24"/>
        </w:rPr>
        <w:t xml:space="preserve"> recebe</w:t>
      </w:r>
      <w:r w:rsidR="00C44308">
        <w:rPr>
          <w:rFonts w:ascii="Times New Roman" w:hAnsi="Times New Roman" w:cs="Times New Roman"/>
          <w:sz w:val="24"/>
        </w:rPr>
        <w:t>r apenas</w:t>
      </w:r>
      <w:r w:rsidR="00436E76">
        <w:rPr>
          <w:rFonts w:ascii="Times New Roman" w:hAnsi="Times New Roman" w:cs="Times New Roman"/>
          <w:sz w:val="24"/>
        </w:rPr>
        <w:t xml:space="preserve"> a parcela de custos proporcion</w:t>
      </w:r>
      <w:r w:rsidR="00F354A7">
        <w:rPr>
          <w:rFonts w:ascii="Times New Roman" w:hAnsi="Times New Roman" w:cs="Times New Roman"/>
          <w:sz w:val="24"/>
        </w:rPr>
        <w:t>al ao esforço necessário à</w:t>
      </w:r>
      <w:r w:rsidR="00D8231E">
        <w:rPr>
          <w:rFonts w:ascii="Times New Roman" w:hAnsi="Times New Roman" w:cs="Times New Roman"/>
          <w:sz w:val="24"/>
        </w:rPr>
        <w:t xml:space="preserve"> sua fabricação, reduzindo as distorções mencionadas.</w:t>
      </w:r>
    </w:p>
    <w:p w:rsidR="00C44308" w:rsidRDefault="003C0B62" w:rsidP="006370ED">
      <w:pPr>
        <w:spacing w:after="120" w:line="360" w:lineRule="auto"/>
        <w:jc w:val="both"/>
        <w:rPr>
          <w:rFonts w:ascii="Times New Roman" w:hAnsi="Times New Roman" w:cs="Times New Roman"/>
          <w:sz w:val="24"/>
        </w:rPr>
      </w:pPr>
      <w:r>
        <w:rPr>
          <w:rFonts w:ascii="Times New Roman" w:hAnsi="Times New Roman" w:cs="Times New Roman"/>
          <w:sz w:val="24"/>
        </w:rPr>
        <w:lastRenderedPageBreak/>
        <w:t>N</w:t>
      </w:r>
      <w:r w:rsidR="008022E2">
        <w:rPr>
          <w:rFonts w:ascii="Times New Roman" w:hAnsi="Times New Roman" w:cs="Times New Roman"/>
          <w:sz w:val="24"/>
        </w:rPr>
        <w:t>este contexto</w:t>
      </w:r>
      <w:r w:rsidR="00AA495F">
        <w:rPr>
          <w:rFonts w:ascii="Times New Roman" w:hAnsi="Times New Roman" w:cs="Times New Roman"/>
          <w:sz w:val="24"/>
        </w:rPr>
        <w:t>, o presente trabalho</w:t>
      </w:r>
      <w:r w:rsidR="008022E2">
        <w:rPr>
          <w:rFonts w:ascii="Times New Roman" w:hAnsi="Times New Roman" w:cs="Times New Roman"/>
          <w:sz w:val="24"/>
        </w:rPr>
        <w:t xml:space="preserve"> aborda a problemática</w:t>
      </w:r>
      <w:r>
        <w:rPr>
          <w:rFonts w:ascii="Times New Roman" w:hAnsi="Times New Roman" w:cs="Times New Roman"/>
          <w:sz w:val="24"/>
        </w:rPr>
        <w:t xml:space="preserve"> da distribuição</w:t>
      </w:r>
      <w:r w:rsidR="008022E2">
        <w:rPr>
          <w:rFonts w:ascii="Times New Roman" w:hAnsi="Times New Roman" w:cs="Times New Roman"/>
          <w:sz w:val="24"/>
        </w:rPr>
        <w:t xml:space="preserve"> dos custos operacionais em uma empresa in</w:t>
      </w:r>
      <w:r w:rsidR="004C6658">
        <w:rPr>
          <w:rFonts w:ascii="Times New Roman" w:hAnsi="Times New Roman" w:cs="Times New Roman"/>
          <w:sz w:val="24"/>
        </w:rPr>
        <w:t xml:space="preserve">dustrial </w:t>
      </w:r>
      <w:r w:rsidR="008022E2">
        <w:rPr>
          <w:rFonts w:ascii="Times New Roman" w:hAnsi="Times New Roman" w:cs="Times New Roman"/>
          <w:sz w:val="24"/>
        </w:rPr>
        <w:t>com produção so</w:t>
      </w:r>
      <w:r w:rsidR="00FA1D09">
        <w:rPr>
          <w:rFonts w:ascii="Times New Roman" w:hAnsi="Times New Roman" w:cs="Times New Roman"/>
          <w:sz w:val="24"/>
        </w:rPr>
        <w:t>b encomenda, através</w:t>
      </w:r>
      <w:r w:rsidR="008022E2">
        <w:rPr>
          <w:rFonts w:ascii="Times New Roman" w:hAnsi="Times New Roman" w:cs="Times New Roman"/>
          <w:sz w:val="24"/>
        </w:rPr>
        <w:t xml:space="preserve"> d</w:t>
      </w:r>
      <w:r>
        <w:rPr>
          <w:rFonts w:ascii="Times New Roman" w:hAnsi="Times New Roman" w:cs="Times New Roman"/>
          <w:sz w:val="24"/>
        </w:rPr>
        <w:t xml:space="preserve">a utilização do método das UEPs, que </w:t>
      </w:r>
      <w:r w:rsidR="004C6658">
        <w:rPr>
          <w:rFonts w:ascii="Times New Roman" w:hAnsi="Times New Roman" w:cs="Times New Roman"/>
          <w:sz w:val="24"/>
        </w:rPr>
        <w:t>se apresenta</w:t>
      </w:r>
      <w:r>
        <w:rPr>
          <w:rFonts w:ascii="Times New Roman" w:hAnsi="Times New Roman" w:cs="Times New Roman"/>
          <w:sz w:val="24"/>
        </w:rPr>
        <w:t xml:space="preserve"> como alternativa de solução ao problema estudado.</w:t>
      </w:r>
      <w:r w:rsidR="008022E2">
        <w:rPr>
          <w:rFonts w:ascii="Times New Roman" w:hAnsi="Times New Roman" w:cs="Times New Roman"/>
          <w:sz w:val="24"/>
        </w:rPr>
        <w:t xml:space="preserve"> </w:t>
      </w:r>
      <w:r w:rsidR="00FA1D09">
        <w:rPr>
          <w:rFonts w:ascii="Times New Roman" w:hAnsi="Times New Roman" w:cs="Times New Roman"/>
          <w:sz w:val="24"/>
        </w:rPr>
        <w:t xml:space="preserve">Observa-se na literatura, entretanto, que a sua aplicação neste tipo de ambiente produtivo ainda é pouco explorada. Sendo assim, o trabalho </w:t>
      </w:r>
      <w:r w:rsidR="00AA495F">
        <w:rPr>
          <w:rFonts w:ascii="Times New Roman" w:hAnsi="Times New Roman" w:cs="Times New Roman"/>
          <w:sz w:val="24"/>
        </w:rPr>
        <w:t>tem como objetivo propor uma sistemátic</w:t>
      </w:r>
      <w:r w:rsidR="009C6C4E">
        <w:rPr>
          <w:rFonts w:ascii="Times New Roman" w:hAnsi="Times New Roman" w:cs="Times New Roman"/>
          <w:sz w:val="24"/>
        </w:rPr>
        <w:t>a de implementação do método da</w:t>
      </w:r>
      <w:r w:rsidR="00BA267D">
        <w:rPr>
          <w:rFonts w:ascii="Times New Roman" w:hAnsi="Times New Roman" w:cs="Times New Roman"/>
          <w:sz w:val="24"/>
        </w:rPr>
        <w:t>s</w:t>
      </w:r>
      <w:r w:rsidR="009C6C4E">
        <w:rPr>
          <w:rFonts w:ascii="Times New Roman" w:hAnsi="Times New Roman" w:cs="Times New Roman"/>
          <w:sz w:val="24"/>
        </w:rPr>
        <w:t xml:space="preserve"> UEP</w:t>
      </w:r>
      <w:r w:rsidR="00BA267D">
        <w:rPr>
          <w:rFonts w:ascii="Times New Roman" w:hAnsi="Times New Roman" w:cs="Times New Roman"/>
          <w:sz w:val="24"/>
        </w:rPr>
        <w:t>s</w:t>
      </w:r>
      <w:r w:rsidR="00AA495F">
        <w:rPr>
          <w:rFonts w:ascii="Times New Roman" w:hAnsi="Times New Roman" w:cs="Times New Roman"/>
          <w:sz w:val="24"/>
        </w:rPr>
        <w:t xml:space="preserve"> em </w:t>
      </w:r>
      <w:r w:rsidR="00AA495F" w:rsidRPr="009B688F">
        <w:rPr>
          <w:rFonts w:ascii="Times New Roman" w:hAnsi="Times New Roman" w:cs="Times New Roman"/>
          <w:sz w:val="24"/>
        </w:rPr>
        <w:t>empresas</w:t>
      </w:r>
      <w:r w:rsidR="00AA495F">
        <w:rPr>
          <w:rFonts w:ascii="Times New Roman" w:hAnsi="Times New Roman" w:cs="Times New Roman"/>
          <w:sz w:val="24"/>
        </w:rPr>
        <w:t xml:space="preserve"> do setor metal-mecânico com produção sob encomenda</w:t>
      </w:r>
      <w:r w:rsidR="00ED1057">
        <w:rPr>
          <w:rFonts w:ascii="Times New Roman" w:hAnsi="Times New Roman" w:cs="Times New Roman"/>
          <w:sz w:val="24"/>
        </w:rPr>
        <w:t xml:space="preserve">, a partir </w:t>
      </w:r>
      <w:r w:rsidR="00E76C41">
        <w:rPr>
          <w:rFonts w:ascii="Times New Roman" w:hAnsi="Times New Roman" w:cs="Times New Roman"/>
          <w:sz w:val="24"/>
        </w:rPr>
        <w:t>de um estudo de caso</w:t>
      </w:r>
      <w:r w:rsidR="009F4804">
        <w:rPr>
          <w:rFonts w:ascii="Times New Roman" w:hAnsi="Times New Roman" w:cs="Times New Roman"/>
          <w:sz w:val="24"/>
        </w:rPr>
        <w:t xml:space="preserve">. </w:t>
      </w:r>
      <w:r w:rsidR="00931247">
        <w:rPr>
          <w:rFonts w:ascii="Times New Roman" w:hAnsi="Times New Roman" w:cs="Times New Roman"/>
          <w:sz w:val="24"/>
        </w:rPr>
        <w:t>Dada a complexidade de seus processos produtivos, o estudo se limita à aplicação do método em apenas um dos setores de sua fábrica.</w:t>
      </w:r>
    </w:p>
    <w:p w:rsidR="005166F7" w:rsidRDefault="001F54C2" w:rsidP="006370ED">
      <w:pPr>
        <w:spacing w:after="120" w:line="360" w:lineRule="auto"/>
        <w:jc w:val="both"/>
        <w:rPr>
          <w:rFonts w:ascii="Times New Roman" w:hAnsi="Times New Roman" w:cs="Times New Roman"/>
          <w:sz w:val="24"/>
        </w:rPr>
      </w:pPr>
      <w:r>
        <w:rPr>
          <w:rFonts w:ascii="Times New Roman" w:hAnsi="Times New Roman" w:cs="Times New Roman"/>
          <w:sz w:val="24"/>
        </w:rPr>
        <w:t>O</w:t>
      </w:r>
      <w:r w:rsidR="00C44308">
        <w:rPr>
          <w:rFonts w:ascii="Times New Roman" w:hAnsi="Times New Roman" w:cs="Times New Roman"/>
          <w:sz w:val="24"/>
        </w:rPr>
        <w:t xml:space="preserve"> método</w:t>
      </w:r>
      <w:r w:rsidR="00AF43DE">
        <w:rPr>
          <w:rFonts w:ascii="Times New Roman" w:hAnsi="Times New Roman" w:cs="Times New Roman"/>
          <w:sz w:val="24"/>
        </w:rPr>
        <w:t xml:space="preserve"> das UEPs</w:t>
      </w:r>
      <w:r>
        <w:rPr>
          <w:rFonts w:ascii="Times New Roman" w:hAnsi="Times New Roman" w:cs="Times New Roman"/>
          <w:sz w:val="24"/>
        </w:rPr>
        <w:t xml:space="preserve"> trabalha</w:t>
      </w:r>
      <w:r w:rsidR="008F66F0" w:rsidRPr="000C781F">
        <w:rPr>
          <w:rFonts w:ascii="Times New Roman" w:hAnsi="Times New Roman" w:cs="Times New Roman"/>
          <w:sz w:val="24"/>
        </w:rPr>
        <w:t xml:space="preserve"> apenas</w:t>
      </w:r>
      <w:r w:rsidR="00C44308">
        <w:rPr>
          <w:rFonts w:ascii="Times New Roman" w:hAnsi="Times New Roman" w:cs="Times New Roman"/>
          <w:sz w:val="24"/>
        </w:rPr>
        <w:t xml:space="preserve"> com</w:t>
      </w:r>
      <w:r w:rsidR="008F66F0" w:rsidRPr="000C781F">
        <w:rPr>
          <w:rFonts w:ascii="Times New Roman" w:hAnsi="Times New Roman" w:cs="Times New Roman"/>
          <w:sz w:val="24"/>
        </w:rPr>
        <w:t xml:space="preserve"> os cu</w:t>
      </w:r>
      <w:r w:rsidR="00773310">
        <w:rPr>
          <w:rFonts w:ascii="Times New Roman" w:hAnsi="Times New Roman" w:cs="Times New Roman"/>
          <w:sz w:val="24"/>
        </w:rPr>
        <w:t>stos de transformação</w:t>
      </w:r>
      <w:r w:rsidR="008F66F0" w:rsidRPr="000C781F">
        <w:rPr>
          <w:rFonts w:ascii="Times New Roman" w:hAnsi="Times New Roman" w:cs="Times New Roman"/>
          <w:sz w:val="24"/>
        </w:rPr>
        <w:t xml:space="preserve">, não </w:t>
      </w:r>
      <w:r w:rsidR="004C6658">
        <w:rPr>
          <w:rFonts w:ascii="Times New Roman" w:hAnsi="Times New Roman" w:cs="Times New Roman"/>
          <w:sz w:val="24"/>
        </w:rPr>
        <w:t>analisando os custos de matéria-prima</w:t>
      </w:r>
      <w:r w:rsidR="00C44308">
        <w:rPr>
          <w:rFonts w:ascii="Times New Roman" w:hAnsi="Times New Roman" w:cs="Times New Roman"/>
          <w:sz w:val="24"/>
        </w:rPr>
        <w:t xml:space="preserve"> (FADANELLI, 2007)</w:t>
      </w:r>
      <w:r w:rsidR="008F66F0" w:rsidRPr="000C781F">
        <w:rPr>
          <w:rFonts w:ascii="Times New Roman" w:hAnsi="Times New Roman" w:cs="Times New Roman"/>
          <w:sz w:val="24"/>
        </w:rPr>
        <w:t>.</w:t>
      </w:r>
      <w:r w:rsidR="008F66F0">
        <w:rPr>
          <w:rFonts w:ascii="Times New Roman" w:hAnsi="Times New Roman" w:cs="Times New Roman"/>
          <w:sz w:val="24"/>
        </w:rPr>
        <w:t xml:space="preserve"> </w:t>
      </w:r>
      <w:r w:rsidR="009F4804">
        <w:rPr>
          <w:rFonts w:ascii="Times New Roman" w:hAnsi="Times New Roman" w:cs="Times New Roman"/>
          <w:sz w:val="24"/>
        </w:rPr>
        <w:t xml:space="preserve">A </w:t>
      </w:r>
      <w:r w:rsidR="009F4804" w:rsidRPr="009B688F">
        <w:rPr>
          <w:rFonts w:ascii="Times New Roman" w:hAnsi="Times New Roman" w:cs="Times New Roman"/>
          <w:sz w:val="24"/>
        </w:rPr>
        <w:t>empresa</w:t>
      </w:r>
      <w:r w:rsidR="00436E76">
        <w:rPr>
          <w:rFonts w:ascii="Times New Roman" w:hAnsi="Times New Roman" w:cs="Times New Roman"/>
          <w:sz w:val="24"/>
        </w:rPr>
        <w:t xml:space="preserve"> estudada atua n</w:t>
      </w:r>
      <w:r w:rsidR="005166F7">
        <w:rPr>
          <w:rFonts w:ascii="Times New Roman" w:hAnsi="Times New Roman" w:cs="Times New Roman"/>
          <w:sz w:val="24"/>
        </w:rPr>
        <w:t>a área</w:t>
      </w:r>
      <w:r w:rsidR="009C6C4E">
        <w:rPr>
          <w:rFonts w:ascii="Times New Roman" w:hAnsi="Times New Roman" w:cs="Times New Roman"/>
          <w:sz w:val="24"/>
        </w:rPr>
        <w:t xml:space="preserve"> de bens de c</w:t>
      </w:r>
      <w:r w:rsidR="005166F7">
        <w:rPr>
          <w:rFonts w:ascii="Times New Roman" w:hAnsi="Times New Roman" w:cs="Times New Roman"/>
          <w:sz w:val="24"/>
        </w:rPr>
        <w:t>apital, produzindo</w:t>
      </w:r>
      <w:r w:rsidR="003C0B62">
        <w:rPr>
          <w:rFonts w:ascii="Times New Roman" w:hAnsi="Times New Roman" w:cs="Times New Roman"/>
          <w:sz w:val="24"/>
        </w:rPr>
        <w:t xml:space="preserve"> principalmente equipamentos </w:t>
      </w:r>
      <w:r w:rsidR="009C6C4E">
        <w:rPr>
          <w:rFonts w:ascii="Times New Roman" w:hAnsi="Times New Roman" w:cs="Times New Roman"/>
          <w:sz w:val="24"/>
        </w:rPr>
        <w:t>para o</w:t>
      </w:r>
      <w:r w:rsidR="003C0B62">
        <w:rPr>
          <w:rFonts w:ascii="Times New Roman" w:hAnsi="Times New Roman" w:cs="Times New Roman"/>
          <w:sz w:val="24"/>
        </w:rPr>
        <w:t xml:space="preserve"> preparo e</w:t>
      </w:r>
      <w:r w:rsidR="009C6C4E">
        <w:rPr>
          <w:rFonts w:ascii="Times New Roman" w:hAnsi="Times New Roman" w:cs="Times New Roman"/>
          <w:sz w:val="24"/>
        </w:rPr>
        <w:t xml:space="preserve"> transporte de granéis sólidos, em especial para os mercados de </w:t>
      </w:r>
      <w:r w:rsidR="003C0B62">
        <w:rPr>
          <w:rFonts w:ascii="Times New Roman" w:hAnsi="Times New Roman" w:cs="Times New Roman"/>
          <w:sz w:val="24"/>
        </w:rPr>
        <w:t>mineração e agrícola</w:t>
      </w:r>
      <w:r w:rsidR="005166F7">
        <w:rPr>
          <w:rFonts w:ascii="Times New Roman" w:hAnsi="Times New Roman" w:cs="Times New Roman"/>
          <w:sz w:val="24"/>
        </w:rPr>
        <w:t xml:space="preserve">. </w:t>
      </w:r>
    </w:p>
    <w:p w:rsidR="00247884" w:rsidRPr="00F31446" w:rsidRDefault="007178CD" w:rsidP="00F31446">
      <w:pPr>
        <w:spacing w:line="360" w:lineRule="auto"/>
        <w:jc w:val="both"/>
        <w:rPr>
          <w:rFonts w:ascii="Times New Roman" w:hAnsi="Times New Roman" w:cs="Times New Roman"/>
          <w:sz w:val="24"/>
        </w:rPr>
      </w:pPr>
      <w:r>
        <w:rPr>
          <w:rFonts w:ascii="Times New Roman" w:hAnsi="Times New Roman" w:cs="Times New Roman"/>
          <w:sz w:val="24"/>
        </w:rPr>
        <w:t>Este artigo está d</w:t>
      </w:r>
      <w:r w:rsidR="00C7761D">
        <w:rPr>
          <w:rFonts w:ascii="Times New Roman" w:hAnsi="Times New Roman" w:cs="Times New Roman"/>
          <w:sz w:val="24"/>
        </w:rPr>
        <w:t>ividido em cinco seç</w:t>
      </w:r>
      <w:r w:rsidR="00BA267D">
        <w:rPr>
          <w:rFonts w:ascii="Times New Roman" w:hAnsi="Times New Roman" w:cs="Times New Roman"/>
          <w:sz w:val="24"/>
        </w:rPr>
        <w:t>ões. A seç</w:t>
      </w:r>
      <w:r>
        <w:rPr>
          <w:rFonts w:ascii="Times New Roman" w:hAnsi="Times New Roman" w:cs="Times New Roman"/>
          <w:sz w:val="24"/>
        </w:rPr>
        <w:t xml:space="preserve">ão 1 apresenta a introdução, delineando o contexto do trabalho e apresentando seu </w:t>
      </w:r>
      <w:r w:rsidR="009A3E86">
        <w:rPr>
          <w:rFonts w:ascii="Times New Roman" w:hAnsi="Times New Roman" w:cs="Times New Roman"/>
          <w:sz w:val="24"/>
        </w:rPr>
        <w:t>tema, objetivo</w:t>
      </w:r>
      <w:r>
        <w:rPr>
          <w:rFonts w:ascii="Times New Roman" w:hAnsi="Times New Roman" w:cs="Times New Roman"/>
          <w:sz w:val="24"/>
        </w:rPr>
        <w:t xml:space="preserve"> e limitações. A seção 2 t</w:t>
      </w:r>
      <w:r w:rsidR="00D10DCC">
        <w:rPr>
          <w:rFonts w:ascii="Times New Roman" w:hAnsi="Times New Roman" w:cs="Times New Roman"/>
          <w:sz w:val="24"/>
        </w:rPr>
        <w:t>raz uma revisão da bibliografia</w:t>
      </w:r>
      <w:r>
        <w:rPr>
          <w:rFonts w:ascii="Times New Roman" w:hAnsi="Times New Roman" w:cs="Times New Roman"/>
          <w:sz w:val="24"/>
        </w:rPr>
        <w:t xml:space="preserve"> referente a empresas que atuam em produção sob encomenda, bem como dos principais conceitos envolvendo sistemas de custeio e, em especial, o método da</w:t>
      </w:r>
      <w:r w:rsidR="00C7761D">
        <w:rPr>
          <w:rFonts w:ascii="Times New Roman" w:hAnsi="Times New Roman" w:cs="Times New Roman"/>
          <w:sz w:val="24"/>
        </w:rPr>
        <w:t>s</w:t>
      </w:r>
      <w:r>
        <w:rPr>
          <w:rFonts w:ascii="Times New Roman" w:hAnsi="Times New Roman" w:cs="Times New Roman"/>
          <w:sz w:val="24"/>
        </w:rPr>
        <w:t xml:space="preserve"> UEP</w:t>
      </w:r>
      <w:r w:rsidR="00C7761D">
        <w:rPr>
          <w:rFonts w:ascii="Times New Roman" w:hAnsi="Times New Roman" w:cs="Times New Roman"/>
          <w:sz w:val="24"/>
        </w:rPr>
        <w:t>s</w:t>
      </w:r>
      <w:r>
        <w:rPr>
          <w:rFonts w:ascii="Times New Roman" w:hAnsi="Times New Roman" w:cs="Times New Roman"/>
          <w:sz w:val="24"/>
        </w:rPr>
        <w:t>.</w:t>
      </w:r>
      <w:r w:rsidR="00BA267D">
        <w:rPr>
          <w:rFonts w:ascii="Times New Roman" w:hAnsi="Times New Roman" w:cs="Times New Roman"/>
          <w:sz w:val="24"/>
        </w:rPr>
        <w:t xml:space="preserve"> A seç</w:t>
      </w:r>
      <w:r w:rsidR="006A31AB">
        <w:rPr>
          <w:rFonts w:ascii="Times New Roman" w:hAnsi="Times New Roman" w:cs="Times New Roman"/>
          <w:sz w:val="24"/>
        </w:rPr>
        <w:t>ão 3 e</w:t>
      </w:r>
      <w:r w:rsidR="00C7761D">
        <w:rPr>
          <w:rFonts w:ascii="Times New Roman" w:hAnsi="Times New Roman" w:cs="Times New Roman"/>
          <w:sz w:val="24"/>
        </w:rPr>
        <w:t>nfoca</w:t>
      </w:r>
      <w:r w:rsidR="00773310">
        <w:rPr>
          <w:rFonts w:ascii="Times New Roman" w:hAnsi="Times New Roman" w:cs="Times New Roman"/>
          <w:sz w:val="24"/>
        </w:rPr>
        <w:t xml:space="preserve"> </w:t>
      </w:r>
      <w:r w:rsidR="00C7761D">
        <w:rPr>
          <w:rFonts w:ascii="Times New Roman" w:hAnsi="Times New Roman" w:cs="Times New Roman"/>
          <w:sz w:val="24"/>
        </w:rPr>
        <w:t>o método</w:t>
      </w:r>
      <w:r w:rsidR="00773310">
        <w:rPr>
          <w:rFonts w:ascii="Times New Roman" w:hAnsi="Times New Roman" w:cs="Times New Roman"/>
          <w:sz w:val="24"/>
        </w:rPr>
        <w:t xml:space="preserve"> de trabalho, descrevendo a</w:t>
      </w:r>
      <w:r w:rsidR="00D8231E">
        <w:rPr>
          <w:rFonts w:ascii="Times New Roman" w:hAnsi="Times New Roman" w:cs="Times New Roman"/>
          <w:sz w:val="24"/>
        </w:rPr>
        <w:t>s etapas da</w:t>
      </w:r>
      <w:r w:rsidR="00773310">
        <w:rPr>
          <w:rFonts w:ascii="Times New Roman" w:hAnsi="Times New Roman" w:cs="Times New Roman"/>
          <w:sz w:val="24"/>
        </w:rPr>
        <w:t xml:space="preserve"> sistemática proposta</w:t>
      </w:r>
      <w:r w:rsidR="006A31AB">
        <w:rPr>
          <w:rFonts w:ascii="Times New Roman" w:hAnsi="Times New Roman" w:cs="Times New Roman"/>
          <w:sz w:val="24"/>
        </w:rPr>
        <w:t xml:space="preserve">. Na seção 4 são apresentados e discutidos os resultados obtidos com a aplicação da </w:t>
      </w:r>
      <w:r w:rsidR="00F366DA">
        <w:rPr>
          <w:rFonts w:ascii="Times New Roman" w:hAnsi="Times New Roman" w:cs="Times New Roman"/>
          <w:sz w:val="24"/>
        </w:rPr>
        <w:t>sistemática</w:t>
      </w:r>
      <w:r w:rsidR="006A31AB">
        <w:rPr>
          <w:rFonts w:ascii="Times New Roman" w:hAnsi="Times New Roman" w:cs="Times New Roman"/>
          <w:sz w:val="24"/>
        </w:rPr>
        <w:t xml:space="preserve"> </w:t>
      </w:r>
      <w:r w:rsidR="00E76C41">
        <w:rPr>
          <w:rFonts w:ascii="Times New Roman" w:hAnsi="Times New Roman" w:cs="Times New Roman"/>
          <w:sz w:val="24"/>
        </w:rPr>
        <w:t>e, por fim,</w:t>
      </w:r>
      <w:r w:rsidR="00BA267D">
        <w:rPr>
          <w:rFonts w:ascii="Times New Roman" w:hAnsi="Times New Roman" w:cs="Times New Roman"/>
          <w:sz w:val="24"/>
        </w:rPr>
        <w:t xml:space="preserve"> na seç</w:t>
      </w:r>
      <w:r w:rsidR="006A31AB">
        <w:rPr>
          <w:rFonts w:ascii="Times New Roman" w:hAnsi="Times New Roman" w:cs="Times New Roman"/>
          <w:sz w:val="24"/>
        </w:rPr>
        <w:t>ão 5 são tecidas as considerações finais.</w:t>
      </w:r>
    </w:p>
    <w:p w:rsidR="00BE1D14" w:rsidRDefault="00BE1D14" w:rsidP="001055AC">
      <w:pPr>
        <w:spacing w:after="120"/>
        <w:rPr>
          <w:rFonts w:ascii="Times New Roman" w:hAnsi="Times New Roman" w:cs="Times New Roman"/>
          <w:b/>
          <w:sz w:val="24"/>
        </w:rPr>
      </w:pPr>
      <w:r>
        <w:rPr>
          <w:rFonts w:ascii="Times New Roman" w:hAnsi="Times New Roman" w:cs="Times New Roman"/>
          <w:b/>
          <w:sz w:val="24"/>
        </w:rPr>
        <w:t>2. REFERENCIAL TEÓRICO</w:t>
      </w:r>
    </w:p>
    <w:p w:rsidR="00BE1D14" w:rsidRDefault="004C6658" w:rsidP="002C4070">
      <w:pPr>
        <w:spacing w:after="120" w:line="360" w:lineRule="auto"/>
        <w:jc w:val="both"/>
        <w:rPr>
          <w:rFonts w:ascii="Times New Roman" w:hAnsi="Times New Roman" w:cs="Times New Roman"/>
          <w:sz w:val="24"/>
        </w:rPr>
      </w:pPr>
      <w:r>
        <w:rPr>
          <w:rFonts w:ascii="Times New Roman" w:hAnsi="Times New Roman" w:cs="Times New Roman"/>
          <w:sz w:val="24"/>
        </w:rPr>
        <w:t xml:space="preserve">Esta seção </w:t>
      </w:r>
      <w:r w:rsidR="00BE1D14">
        <w:rPr>
          <w:rFonts w:ascii="Times New Roman" w:hAnsi="Times New Roman" w:cs="Times New Roman"/>
          <w:sz w:val="24"/>
        </w:rPr>
        <w:t>apresenta</w:t>
      </w:r>
      <w:r w:rsidR="00906282">
        <w:rPr>
          <w:rFonts w:ascii="Times New Roman" w:hAnsi="Times New Roman" w:cs="Times New Roman"/>
          <w:sz w:val="24"/>
        </w:rPr>
        <w:t xml:space="preserve"> uma revisão teórica d</w:t>
      </w:r>
      <w:r w:rsidR="00BE1D14">
        <w:rPr>
          <w:rFonts w:ascii="Times New Roman" w:hAnsi="Times New Roman" w:cs="Times New Roman"/>
          <w:sz w:val="24"/>
        </w:rPr>
        <w:t>os assuntos abordado</w:t>
      </w:r>
      <w:r w:rsidR="00906282">
        <w:rPr>
          <w:rFonts w:ascii="Times New Roman" w:hAnsi="Times New Roman" w:cs="Times New Roman"/>
          <w:sz w:val="24"/>
        </w:rPr>
        <w:t>s no trabalho. Inicialmente, são discutidos conceitos relativos</w:t>
      </w:r>
      <w:r w:rsidR="00BE1D14">
        <w:rPr>
          <w:rFonts w:ascii="Times New Roman" w:hAnsi="Times New Roman" w:cs="Times New Roman"/>
          <w:sz w:val="24"/>
        </w:rPr>
        <w:t xml:space="preserve"> a empresas industriai</w:t>
      </w:r>
      <w:r w:rsidR="00906282">
        <w:rPr>
          <w:rFonts w:ascii="Times New Roman" w:hAnsi="Times New Roman" w:cs="Times New Roman"/>
          <w:sz w:val="24"/>
        </w:rPr>
        <w:t>s que atu</w:t>
      </w:r>
      <w:r w:rsidR="00247884">
        <w:rPr>
          <w:rFonts w:ascii="Times New Roman" w:hAnsi="Times New Roman" w:cs="Times New Roman"/>
          <w:sz w:val="24"/>
        </w:rPr>
        <w:t>am com produção sob</w:t>
      </w:r>
      <w:r w:rsidR="00BE1D14">
        <w:rPr>
          <w:rFonts w:ascii="Times New Roman" w:hAnsi="Times New Roman" w:cs="Times New Roman"/>
          <w:sz w:val="24"/>
        </w:rPr>
        <w:t xml:space="preserve"> encomenda. </w:t>
      </w:r>
      <w:r w:rsidR="00247884" w:rsidRPr="000C781F">
        <w:rPr>
          <w:rFonts w:ascii="Times New Roman" w:hAnsi="Times New Roman" w:cs="Times New Roman"/>
          <w:sz w:val="24"/>
        </w:rPr>
        <w:t>O setor metal-mecânico é amplo e abrang</w:t>
      </w:r>
      <w:r w:rsidR="00906282">
        <w:rPr>
          <w:rFonts w:ascii="Times New Roman" w:hAnsi="Times New Roman" w:cs="Times New Roman"/>
          <w:sz w:val="24"/>
        </w:rPr>
        <w:t>e desde empresas</w:t>
      </w:r>
      <w:r w:rsidR="00247884" w:rsidRPr="000C781F">
        <w:rPr>
          <w:rFonts w:ascii="Times New Roman" w:hAnsi="Times New Roman" w:cs="Times New Roman"/>
          <w:sz w:val="24"/>
        </w:rPr>
        <w:t xml:space="preserve"> com produção em série e repetitiva </w:t>
      </w:r>
      <w:r w:rsidR="00906282">
        <w:rPr>
          <w:rFonts w:ascii="Times New Roman" w:hAnsi="Times New Roman" w:cs="Times New Roman"/>
          <w:sz w:val="24"/>
        </w:rPr>
        <w:t>até as de produção por ordem</w:t>
      </w:r>
      <w:r w:rsidR="00247884" w:rsidRPr="000C781F">
        <w:rPr>
          <w:rFonts w:ascii="Times New Roman" w:hAnsi="Times New Roman" w:cs="Times New Roman"/>
          <w:sz w:val="24"/>
        </w:rPr>
        <w:t>. Este último caso é referenciado neste trabalho, por ser a particularidade diferencial d</w:t>
      </w:r>
      <w:r w:rsidR="00906282">
        <w:rPr>
          <w:rFonts w:ascii="Times New Roman" w:hAnsi="Times New Roman" w:cs="Times New Roman"/>
          <w:sz w:val="24"/>
        </w:rPr>
        <w:t>o ambiente estudado</w:t>
      </w:r>
      <w:r w:rsidR="00247884" w:rsidRPr="000C781F">
        <w:rPr>
          <w:rFonts w:ascii="Times New Roman" w:hAnsi="Times New Roman" w:cs="Times New Roman"/>
          <w:sz w:val="24"/>
        </w:rPr>
        <w:t>.</w:t>
      </w:r>
      <w:r w:rsidR="00247884">
        <w:rPr>
          <w:rFonts w:ascii="Times New Roman" w:hAnsi="Times New Roman" w:cs="Times New Roman"/>
          <w:sz w:val="24"/>
        </w:rPr>
        <w:t xml:space="preserve"> </w:t>
      </w:r>
      <w:r w:rsidR="00A714DA">
        <w:rPr>
          <w:rFonts w:ascii="Times New Roman" w:hAnsi="Times New Roman" w:cs="Times New Roman"/>
          <w:sz w:val="24"/>
        </w:rPr>
        <w:t>Em seguida, é</w:t>
      </w:r>
      <w:r w:rsidR="00BE1D14">
        <w:rPr>
          <w:rFonts w:ascii="Times New Roman" w:hAnsi="Times New Roman" w:cs="Times New Roman"/>
          <w:sz w:val="24"/>
        </w:rPr>
        <w:t xml:space="preserve"> apresentada uma fundamentação teórica sobre sistemas de custeio, abordando princípios e </w:t>
      </w:r>
      <w:r w:rsidR="00C7761D">
        <w:rPr>
          <w:rFonts w:ascii="Times New Roman" w:hAnsi="Times New Roman" w:cs="Times New Roman"/>
          <w:sz w:val="24"/>
        </w:rPr>
        <w:t>métodos</w:t>
      </w:r>
      <w:r>
        <w:rPr>
          <w:rFonts w:ascii="Times New Roman" w:hAnsi="Times New Roman" w:cs="Times New Roman"/>
          <w:sz w:val="24"/>
        </w:rPr>
        <w:t xml:space="preserve"> e</w:t>
      </w:r>
      <w:r w:rsidR="00C7761D">
        <w:rPr>
          <w:rFonts w:ascii="Times New Roman" w:hAnsi="Times New Roman" w:cs="Times New Roman"/>
          <w:sz w:val="24"/>
        </w:rPr>
        <w:t>, em especial</w:t>
      </w:r>
      <w:r w:rsidR="00B83165">
        <w:rPr>
          <w:rFonts w:ascii="Times New Roman" w:hAnsi="Times New Roman" w:cs="Times New Roman"/>
          <w:sz w:val="24"/>
        </w:rPr>
        <w:t>,</w:t>
      </w:r>
      <w:r w:rsidR="00BE1D14">
        <w:rPr>
          <w:rFonts w:ascii="Times New Roman" w:hAnsi="Times New Roman" w:cs="Times New Roman"/>
          <w:sz w:val="24"/>
        </w:rPr>
        <w:t xml:space="preserve"> o método da</w:t>
      </w:r>
      <w:r w:rsidR="00C7761D">
        <w:rPr>
          <w:rFonts w:ascii="Times New Roman" w:hAnsi="Times New Roman" w:cs="Times New Roman"/>
          <w:sz w:val="24"/>
        </w:rPr>
        <w:t>s</w:t>
      </w:r>
      <w:r w:rsidR="00BE1D14">
        <w:rPr>
          <w:rFonts w:ascii="Times New Roman" w:hAnsi="Times New Roman" w:cs="Times New Roman"/>
          <w:sz w:val="24"/>
        </w:rPr>
        <w:t xml:space="preserve"> Unidade</w:t>
      </w:r>
      <w:r w:rsidR="00C7761D">
        <w:rPr>
          <w:rFonts w:ascii="Times New Roman" w:hAnsi="Times New Roman" w:cs="Times New Roman"/>
          <w:sz w:val="24"/>
        </w:rPr>
        <w:t>s</w:t>
      </w:r>
      <w:r w:rsidR="00BE1D14">
        <w:rPr>
          <w:rFonts w:ascii="Times New Roman" w:hAnsi="Times New Roman" w:cs="Times New Roman"/>
          <w:sz w:val="24"/>
        </w:rPr>
        <w:t xml:space="preserve"> de Esforço de Produção, tema central do artigo.</w:t>
      </w:r>
    </w:p>
    <w:p w:rsidR="00BE1D14" w:rsidRDefault="00BA267D" w:rsidP="006370ED">
      <w:pPr>
        <w:spacing w:after="120" w:line="360" w:lineRule="auto"/>
        <w:jc w:val="both"/>
        <w:rPr>
          <w:rFonts w:ascii="Times New Roman" w:hAnsi="Times New Roman" w:cs="Times New Roman"/>
          <w:b/>
          <w:sz w:val="24"/>
        </w:rPr>
      </w:pPr>
      <w:r>
        <w:rPr>
          <w:rFonts w:ascii="Times New Roman" w:hAnsi="Times New Roman" w:cs="Times New Roman"/>
          <w:b/>
          <w:sz w:val="24"/>
        </w:rPr>
        <w:t>2.1 Produção sob</w:t>
      </w:r>
      <w:r w:rsidR="00BE1D14">
        <w:rPr>
          <w:rFonts w:ascii="Times New Roman" w:hAnsi="Times New Roman" w:cs="Times New Roman"/>
          <w:b/>
          <w:sz w:val="24"/>
        </w:rPr>
        <w:t xml:space="preserve"> encomenda</w:t>
      </w:r>
    </w:p>
    <w:p w:rsidR="00BE1D14" w:rsidRDefault="00BA267D" w:rsidP="006370ED">
      <w:pPr>
        <w:spacing w:after="120" w:line="360" w:lineRule="auto"/>
        <w:jc w:val="both"/>
        <w:rPr>
          <w:rFonts w:ascii="Times New Roman" w:hAnsi="Times New Roman" w:cs="Times New Roman"/>
          <w:sz w:val="24"/>
        </w:rPr>
      </w:pPr>
      <w:r>
        <w:rPr>
          <w:rFonts w:ascii="Times New Roman" w:hAnsi="Times New Roman" w:cs="Times New Roman"/>
          <w:sz w:val="24"/>
        </w:rPr>
        <w:t>Empresas de produção sob</w:t>
      </w:r>
      <w:r w:rsidR="00BE1D14">
        <w:rPr>
          <w:rFonts w:ascii="Times New Roman" w:hAnsi="Times New Roman" w:cs="Times New Roman"/>
          <w:sz w:val="24"/>
        </w:rPr>
        <w:t xml:space="preserve"> encomenda, de modo geral, elaboram uma ampla variedade de produtos customizados, que seguem especificações de</w:t>
      </w:r>
      <w:r w:rsidR="00274E0E">
        <w:rPr>
          <w:rFonts w:ascii="Times New Roman" w:hAnsi="Times New Roman" w:cs="Times New Roman"/>
          <w:sz w:val="24"/>
        </w:rPr>
        <w:t>terminadas pelos clientes (SOUZA</w:t>
      </w:r>
      <w:r w:rsidR="00BE1D14">
        <w:rPr>
          <w:rFonts w:ascii="Times New Roman" w:hAnsi="Times New Roman" w:cs="Times New Roman"/>
          <w:sz w:val="24"/>
        </w:rPr>
        <w:t xml:space="preserve"> et al., 2006). Assim, seus equipamentos e processos devem ser flexíveis e de finalidade geral para poder atender às múltiplas requisições. Conforme Soman et al. (2004), estas empresas apresentam como</w:t>
      </w:r>
      <w:r w:rsidR="00B21BF8">
        <w:rPr>
          <w:rFonts w:ascii="Times New Roman" w:hAnsi="Times New Roman" w:cs="Times New Roman"/>
          <w:sz w:val="24"/>
        </w:rPr>
        <w:t xml:space="preserve"> principais</w:t>
      </w:r>
      <w:r w:rsidR="00BE1D14">
        <w:rPr>
          <w:rFonts w:ascii="Times New Roman" w:hAnsi="Times New Roman" w:cs="Times New Roman"/>
          <w:sz w:val="24"/>
        </w:rPr>
        <w:t xml:space="preserve"> características: (</w:t>
      </w:r>
      <w:r w:rsidR="00BE1D14" w:rsidRPr="003E420C">
        <w:rPr>
          <w:rFonts w:ascii="Times New Roman" w:hAnsi="Times New Roman" w:cs="Times New Roman"/>
          <w:i/>
          <w:sz w:val="24"/>
        </w:rPr>
        <w:t>i</w:t>
      </w:r>
      <w:r w:rsidR="00BE1D14">
        <w:rPr>
          <w:rFonts w:ascii="Times New Roman" w:hAnsi="Times New Roman" w:cs="Times New Roman"/>
          <w:sz w:val="24"/>
        </w:rPr>
        <w:t>) grande variedade de produtos conforme especificações dos clientes; (</w:t>
      </w:r>
      <w:r w:rsidR="00BE1D14" w:rsidRPr="003E420C">
        <w:rPr>
          <w:rFonts w:ascii="Times New Roman" w:hAnsi="Times New Roman" w:cs="Times New Roman"/>
          <w:i/>
          <w:sz w:val="24"/>
        </w:rPr>
        <w:t>ii</w:t>
      </w:r>
      <w:r w:rsidR="00BE1D14">
        <w:rPr>
          <w:rFonts w:ascii="Times New Roman" w:hAnsi="Times New Roman" w:cs="Times New Roman"/>
          <w:sz w:val="24"/>
        </w:rPr>
        <w:t>) produtos usualmente mais caros (devido ao alto nível de customização); (</w:t>
      </w:r>
      <w:r w:rsidR="00BE1D14" w:rsidRPr="003E420C">
        <w:rPr>
          <w:rFonts w:ascii="Times New Roman" w:hAnsi="Times New Roman" w:cs="Times New Roman"/>
          <w:i/>
          <w:sz w:val="24"/>
        </w:rPr>
        <w:t>iii</w:t>
      </w:r>
      <w:r w:rsidR="00BE1D14">
        <w:rPr>
          <w:rFonts w:ascii="Times New Roman" w:hAnsi="Times New Roman" w:cs="Times New Roman"/>
          <w:sz w:val="24"/>
        </w:rPr>
        <w:t>) planejamento de produção focado nas ordens de produção em execução e (</w:t>
      </w:r>
      <w:r w:rsidR="00BE1D14" w:rsidRPr="003E420C">
        <w:rPr>
          <w:rFonts w:ascii="Times New Roman" w:hAnsi="Times New Roman" w:cs="Times New Roman"/>
          <w:i/>
          <w:sz w:val="24"/>
        </w:rPr>
        <w:t>iv</w:t>
      </w:r>
      <w:r w:rsidR="00BE1D14">
        <w:rPr>
          <w:rFonts w:ascii="Times New Roman" w:hAnsi="Times New Roman" w:cs="Times New Roman"/>
          <w:sz w:val="24"/>
        </w:rPr>
        <w:t xml:space="preserve">) performance normalmente mensurada com base no tempo médio de resposta aos clientes. </w:t>
      </w:r>
    </w:p>
    <w:p w:rsidR="00BE1D14" w:rsidRDefault="00BB278D" w:rsidP="006370ED">
      <w:pPr>
        <w:spacing w:after="120" w:line="360" w:lineRule="auto"/>
        <w:jc w:val="both"/>
        <w:rPr>
          <w:rFonts w:ascii="Times New Roman" w:hAnsi="Times New Roman" w:cs="Times New Roman"/>
          <w:sz w:val="24"/>
        </w:rPr>
      </w:pPr>
      <w:r>
        <w:rPr>
          <w:rFonts w:ascii="Times New Roman" w:hAnsi="Times New Roman" w:cs="Times New Roman"/>
          <w:sz w:val="24"/>
        </w:rPr>
        <w:t>Stevenson</w:t>
      </w:r>
      <w:r w:rsidR="00B21BF8">
        <w:rPr>
          <w:rFonts w:ascii="Times New Roman" w:hAnsi="Times New Roman" w:cs="Times New Roman"/>
          <w:sz w:val="24"/>
        </w:rPr>
        <w:t xml:space="preserve"> (2005) divide</w:t>
      </w:r>
      <w:r w:rsidR="00BE1D14">
        <w:rPr>
          <w:rFonts w:ascii="Times New Roman" w:hAnsi="Times New Roman" w:cs="Times New Roman"/>
          <w:sz w:val="24"/>
        </w:rPr>
        <w:t xml:space="preserve"> estas empresas em dois tipos: as que fabricam produtos ao longo de um contrato para determinado cliente (</w:t>
      </w:r>
      <w:r w:rsidR="00BE1D14">
        <w:rPr>
          <w:rFonts w:ascii="Times New Roman" w:hAnsi="Times New Roman" w:cs="Times New Roman"/>
          <w:i/>
          <w:sz w:val="24"/>
        </w:rPr>
        <w:t>Repeat Business Customers – RBC</w:t>
      </w:r>
      <w:r w:rsidR="00BE1D14">
        <w:rPr>
          <w:rFonts w:ascii="Times New Roman" w:hAnsi="Times New Roman" w:cs="Times New Roman"/>
          <w:sz w:val="24"/>
        </w:rPr>
        <w:t>)</w:t>
      </w:r>
      <w:r w:rsidR="00BE1D14">
        <w:rPr>
          <w:rFonts w:ascii="Times New Roman" w:hAnsi="Times New Roman" w:cs="Times New Roman"/>
          <w:i/>
          <w:sz w:val="24"/>
        </w:rPr>
        <w:t xml:space="preserve"> </w:t>
      </w:r>
      <w:r w:rsidR="00BE1D14">
        <w:rPr>
          <w:rFonts w:ascii="Times New Roman" w:hAnsi="Times New Roman" w:cs="Times New Roman"/>
          <w:sz w:val="24"/>
        </w:rPr>
        <w:t>e as que fabricam produtos que dificilmente são repetidos (</w:t>
      </w:r>
      <w:r w:rsidR="00BE1D14">
        <w:rPr>
          <w:rFonts w:ascii="Times New Roman" w:hAnsi="Times New Roman" w:cs="Times New Roman"/>
          <w:i/>
          <w:sz w:val="24"/>
        </w:rPr>
        <w:t>Versatile Manufacturing Companies – VMC</w:t>
      </w:r>
      <w:r w:rsidR="00BE1D14">
        <w:rPr>
          <w:rFonts w:ascii="Times New Roman" w:hAnsi="Times New Roman" w:cs="Times New Roman"/>
          <w:sz w:val="24"/>
        </w:rPr>
        <w:t>). Enquanto as empresas do primeiro grupo possuem um ambiente relativamente menos instável, as do segundo grupo p</w:t>
      </w:r>
      <w:r w:rsidR="0012583A">
        <w:rPr>
          <w:rFonts w:ascii="Times New Roman" w:hAnsi="Times New Roman" w:cs="Times New Roman"/>
          <w:sz w:val="24"/>
        </w:rPr>
        <w:t>ossuem um mercado mais complexo</w:t>
      </w:r>
      <w:r w:rsidR="00BE1D14">
        <w:rPr>
          <w:rFonts w:ascii="Times New Roman" w:hAnsi="Times New Roman" w:cs="Times New Roman"/>
          <w:sz w:val="24"/>
        </w:rPr>
        <w:t xml:space="preserve"> e, em geral, necessitam de soluções mais sofisticadas, de acordo com as particularidades de cada pedido.</w:t>
      </w:r>
    </w:p>
    <w:p w:rsidR="00F15F35" w:rsidRDefault="00BE1D14" w:rsidP="001E6C9F">
      <w:pPr>
        <w:spacing w:after="120" w:line="360" w:lineRule="auto"/>
        <w:jc w:val="both"/>
        <w:rPr>
          <w:rFonts w:ascii="Times New Roman" w:hAnsi="Times New Roman" w:cs="Times New Roman"/>
          <w:sz w:val="24"/>
        </w:rPr>
      </w:pPr>
      <w:r>
        <w:rPr>
          <w:rFonts w:ascii="Times New Roman" w:hAnsi="Times New Roman" w:cs="Times New Roman"/>
          <w:sz w:val="24"/>
        </w:rPr>
        <w:t>A não-repetitividade de fabricação dos produtos e a</w:t>
      </w:r>
      <w:r w:rsidR="004061F8">
        <w:rPr>
          <w:rFonts w:ascii="Times New Roman" w:hAnsi="Times New Roman" w:cs="Times New Roman"/>
          <w:sz w:val="24"/>
        </w:rPr>
        <w:t xml:space="preserve"> consequente</w:t>
      </w:r>
      <w:r>
        <w:rPr>
          <w:rFonts w:ascii="Times New Roman" w:hAnsi="Times New Roman" w:cs="Times New Roman"/>
          <w:sz w:val="24"/>
        </w:rPr>
        <w:t xml:space="preserve"> complexidade do histórico de dados</w:t>
      </w:r>
      <w:r w:rsidR="006200E4">
        <w:rPr>
          <w:rFonts w:ascii="Times New Roman" w:hAnsi="Times New Roman" w:cs="Times New Roman"/>
          <w:sz w:val="24"/>
        </w:rPr>
        <w:t>, devido ao extenso portfólio,</w:t>
      </w:r>
      <w:r w:rsidR="004061F8">
        <w:rPr>
          <w:rFonts w:ascii="Times New Roman" w:hAnsi="Times New Roman" w:cs="Times New Roman"/>
          <w:sz w:val="24"/>
        </w:rPr>
        <w:t xml:space="preserve"> são</w:t>
      </w:r>
      <w:r w:rsidR="00274E0E">
        <w:rPr>
          <w:rFonts w:ascii="Times New Roman" w:hAnsi="Times New Roman" w:cs="Times New Roman"/>
          <w:sz w:val="24"/>
        </w:rPr>
        <w:t xml:space="preserve"> características presentes no</w:t>
      </w:r>
      <w:r>
        <w:rPr>
          <w:rFonts w:ascii="Times New Roman" w:hAnsi="Times New Roman" w:cs="Times New Roman"/>
          <w:sz w:val="24"/>
        </w:rPr>
        <w:t xml:space="preserve"> ambiente</w:t>
      </w:r>
      <w:r w:rsidR="00274E0E">
        <w:rPr>
          <w:rFonts w:ascii="Times New Roman" w:hAnsi="Times New Roman" w:cs="Times New Roman"/>
          <w:sz w:val="24"/>
        </w:rPr>
        <w:t xml:space="preserve"> de produção sob encomenda</w:t>
      </w:r>
      <w:r>
        <w:rPr>
          <w:rFonts w:ascii="Times New Roman" w:hAnsi="Times New Roman" w:cs="Times New Roman"/>
          <w:sz w:val="24"/>
        </w:rPr>
        <w:t xml:space="preserve">. Segundo </w:t>
      </w:r>
      <w:r w:rsidR="006200E4">
        <w:rPr>
          <w:rFonts w:ascii="Times New Roman" w:hAnsi="Times New Roman" w:cs="Times New Roman"/>
          <w:sz w:val="24"/>
        </w:rPr>
        <w:t>Souza et al. (2010), a complexidade destes</w:t>
      </w:r>
      <w:r w:rsidR="00C07004">
        <w:rPr>
          <w:rFonts w:ascii="Times New Roman" w:hAnsi="Times New Roman" w:cs="Times New Roman"/>
          <w:sz w:val="24"/>
        </w:rPr>
        <w:t xml:space="preserve"> sistemas produtivos dificulta</w:t>
      </w:r>
      <w:r>
        <w:rPr>
          <w:rFonts w:ascii="Times New Roman" w:hAnsi="Times New Roman" w:cs="Times New Roman"/>
          <w:sz w:val="24"/>
        </w:rPr>
        <w:t xml:space="preserve"> o proces</w:t>
      </w:r>
      <w:r w:rsidR="00C07004">
        <w:rPr>
          <w:rFonts w:ascii="Times New Roman" w:hAnsi="Times New Roman" w:cs="Times New Roman"/>
          <w:sz w:val="24"/>
        </w:rPr>
        <w:t>so de tomada de decisão, visto</w:t>
      </w:r>
      <w:r>
        <w:rPr>
          <w:rFonts w:ascii="Times New Roman" w:hAnsi="Times New Roman" w:cs="Times New Roman"/>
          <w:sz w:val="24"/>
        </w:rPr>
        <w:t xml:space="preserve"> que</w:t>
      </w:r>
      <w:r w:rsidR="00274E0E">
        <w:rPr>
          <w:rFonts w:ascii="Times New Roman" w:hAnsi="Times New Roman" w:cs="Times New Roman"/>
          <w:sz w:val="24"/>
        </w:rPr>
        <w:t xml:space="preserve"> ele está fundamentado</w:t>
      </w:r>
      <w:r>
        <w:rPr>
          <w:rFonts w:ascii="Times New Roman" w:hAnsi="Times New Roman" w:cs="Times New Roman"/>
          <w:sz w:val="24"/>
        </w:rPr>
        <w:t xml:space="preserve"> em informações de custos. </w:t>
      </w:r>
      <w:r w:rsidR="002D141D">
        <w:rPr>
          <w:rFonts w:ascii="Times New Roman" w:hAnsi="Times New Roman" w:cs="Times New Roman"/>
          <w:sz w:val="24"/>
        </w:rPr>
        <w:t xml:space="preserve">Os autores </w:t>
      </w:r>
      <w:r w:rsidR="00B21BF8">
        <w:rPr>
          <w:rFonts w:ascii="Times New Roman" w:hAnsi="Times New Roman" w:cs="Times New Roman"/>
          <w:sz w:val="24"/>
        </w:rPr>
        <w:t>argume</w:t>
      </w:r>
      <w:r w:rsidR="00D326A0">
        <w:rPr>
          <w:rFonts w:ascii="Times New Roman" w:hAnsi="Times New Roman" w:cs="Times New Roman"/>
          <w:sz w:val="24"/>
        </w:rPr>
        <w:t>ntam que estas informações</w:t>
      </w:r>
      <w:r w:rsidR="002D141D">
        <w:rPr>
          <w:rFonts w:ascii="Times New Roman" w:hAnsi="Times New Roman" w:cs="Times New Roman"/>
          <w:sz w:val="24"/>
        </w:rPr>
        <w:t xml:space="preserve"> sustentam diversa</w:t>
      </w:r>
      <w:r w:rsidR="00D326A0">
        <w:rPr>
          <w:rFonts w:ascii="Times New Roman" w:hAnsi="Times New Roman" w:cs="Times New Roman"/>
          <w:sz w:val="24"/>
        </w:rPr>
        <w:t xml:space="preserve">s decisões fundamentais para </w:t>
      </w:r>
      <w:r w:rsidR="00C07004">
        <w:rPr>
          <w:rFonts w:ascii="Times New Roman" w:hAnsi="Times New Roman" w:cs="Times New Roman"/>
          <w:sz w:val="24"/>
        </w:rPr>
        <w:t>est</w:t>
      </w:r>
      <w:r w:rsidR="002D141D">
        <w:rPr>
          <w:rFonts w:ascii="Times New Roman" w:hAnsi="Times New Roman" w:cs="Times New Roman"/>
          <w:sz w:val="24"/>
        </w:rPr>
        <w:t xml:space="preserve">as empresas, tais como: aumento da capacidade produtiva, lançamento de novos produtos, terceirização de serviços ou segmentos de produção e formação de preços.  </w:t>
      </w:r>
    </w:p>
    <w:p w:rsidR="00BE1D14" w:rsidRDefault="00BE1D14" w:rsidP="006370ED">
      <w:pPr>
        <w:spacing w:after="120" w:line="360" w:lineRule="auto"/>
        <w:jc w:val="both"/>
        <w:rPr>
          <w:rFonts w:ascii="Times New Roman" w:hAnsi="Times New Roman" w:cs="Times New Roman"/>
          <w:sz w:val="24"/>
        </w:rPr>
      </w:pPr>
      <w:r>
        <w:rPr>
          <w:rFonts w:ascii="Times New Roman" w:hAnsi="Times New Roman" w:cs="Times New Roman"/>
          <w:sz w:val="24"/>
        </w:rPr>
        <w:t>Souza et</w:t>
      </w:r>
      <w:r w:rsidR="002D141D">
        <w:rPr>
          <w:rFonts w:ascii="Times New Roman" w:hAnsi="Times New Roman" w:cs="Times New Roman"/>
          <w:sz w:val="24"/>
        </w:rPr>
        <w:t xml:space="preserve"> al. (2006)</w:t>
      </w:r>
      <w:r w:rsidR="00C07004">
        <w:rPr>
          <w:rFonts w:ascii="Times New Roman" w:hAnsi="Times New Roman" w:cs="Times New Roman"/>
          <w:sz w:val="24"/>
        </w:rPr>
        <w:t xml:space="preserve"> destacam a</w:t>
      </w:r>
      <w:r>
        <w:rPr>
          <w:rFonts w:ascii="Times New Roman" w:hAnsi="Times New Roman" w:cs="Times New Roman"/>
          <w:sz w:val="24"/>
        </w:rPr>
        <w:t xml:space="preserve"> última decisão como a mais importante para a </w:t>
      </w:r>
      <w:r w:rsidR="007D6293">
        <w:rPr>
          <w:rFonts w:ascii="Times New Roman" w:hAnsi="Times New Roman" w:cs="Times New Roman"/>
          <w:sz w:val="24"/>
        </w:rPr>
        <w:t>sua competitividade</w:t>
      </w:r>
      <w:r>
        <w:rPr>
          <w:rFonts w:ascii="Times New Roman" w:hAnsi="Times New Roman" w:cs="Times New Roman"/>
          <w:sz w:val="24"/>
        </w:rPr>
        <w:t>, e concluem que</w:t>
      </w:r>
      <w:r w:rsidR="002D141D">
        <w:rPr>
          <w:rFonts w:ascii="Times New Roman" w:hAnsi="Times New Roman" w:cs="Times New Roman"/>
          <w:sz w:val="24"/>
        </w:rPr>
        <w:t xml:space="preserve">, ao oferecerem um produto customizado que, muitas vezes, não possui histórico de produção, </w:t>
      </w:r>
      <w:r w:rsidR="00B21BF8">
        <w:rPr>
          <w:rFonts w:ascii="Times New Roman" w:hAnsi="Times New Roman" w:cs="Times New Roman"/>
          <w:sz w:val="24"/>
        </w:rPr>
        <w:t>elas ainda recorrem</w:t>
      </w:r>
      <w:r w:rsidR="002D141D">
        <w:rPr>
          <w:rFonts w:ascii="Times New Roman" w:hAnsi="Times New Roman" w:cs="Times New Roman"/>
          <w:sz w:val="24"/>
        </w:rPr>
        <w:t xml:space="preserve"> </w:t>
      </w:r>
      <w:r w:rsidR="00B21BF8">
        <w:rPr>
          <w:rFonts w:ascii="Times New Roman" w:hAnsi="Times New Roman" w:cs="Times New Roman"/>
          <w:sz w:val="24"/>
        </w:rPr>
        <w:t>a</w:t>
      </w:r>
      <w:r w:rsidR="002D141D">
        <w:rPr>
          <w:rFonts w:ascii="Times New Roman" w:hAnsi="Times New Roman" w:cs="Times New Roman"/>
          <w:sz w:val="24"/>
        </w:rPr>
        <w:t xml:space="preserve">os próprios </w:t>
      </w:r>
      <w:r w:rsidR="00B21BF8">
        <w:rPr>
          <w:rFonts w:ascii="Times New Roman" w:hAnsi="Times New Roman" w:cs="Times New Roman"/>
          <w:sz w:val="24"/>
        </w:rPr>
        <w:t>custos</w:t>
      </w:r>
      <w:r w:rsidR="002D141D">
        <w:rPr>
          <w:rFonts w:ascii="Times New Roman" w:hAnsi="Times New Roman" w:cs="Times New Roman"/>
          <w:sz w:val="24"/>
        </w:rPr>
        <w:t xml:space="preserve"> como</w:t>
      </w:r>
      <w:r>
        <w:rPr>
          <w:rFonts w:ascii="Times New Roman" w:hAnsi="Times New Roman" w:cs="Times New Roman"/>
          <w:sz w:val="24"/>
        </w:rPr>
        <w:t xml:space="preserve"> a principal base para a</w:t>
      </w:r>
      <w:r w:rsidR="002D141D">
        <w:rPr>
          <w:rFonts w:ascii="Times New Roman" w:hAnsi="Times New Roman" w:cs="Times New Roman"/>
          <w:sz w:val="24"/>
        </w:rPr>
        <w:t xml:space="preserve"> sua</w:t>
      </w:r>
      <w:r>
        <w:rPr>
          <w:rFonts w:ascii="Times New Roman" w:hAnsi="Times New Roman" w:cs="Times New Roman"/>
          <w:sz w:val="24"/>
        </w:rPr>
        <w:t xml:space="preserve"> formação de preços</w:t>
      </w:r>
      <w:r w:rsidR="002D141D">
        <w:rPr>
          <w:rFonts w:ascii="Times New Roman" w:hAnsi="Times New Roman" w:cs="Times New Roman"/>
          <w:sz w:val="24"/>
        </w:rPr>
        <w:t>.</w:t>
      </w:r>
      <w:r w:rsidR="00974C6F">
        <w:rPr>
          <w:rFonts w:ascii="Times New Roman" w:hAnsi="Times New Roman" w:cs="Times New Roman"/>
          <w:sz w:val="24"/>
        </w:rPr>
        <w:t xml:space="preserve"> </w:t>
      </w:r>
      <w:r w:rsidR="007D6293">
        <w:rPr>
          <w:rFonts w:ascii="Times New Roman" w:hAnsi="Times New Roman" w:cs="Times New Roman"/>
          <w:sz w:val="24"/>
        </w:rPr>
        <w:t>Nestes casos, segundo Megliorini (2003), a</w:t>
      </w:r>
      <w:r w:rsidR="00B21BF8" w:rsidRPr="00C5543A">
        <w:rPr>
          <w:rFonts w:ascii="Times New Roman" w:hAnsi="Times New Roman" w:cs="Times New Roman"/>
          <w:sz w:val="24"/>
        </w:rPr>
        <w:t>s estimativas de custos são calculadas com base em dados históricos acumulados de projetos</w:t>
      </w:r>
      <w:r w:rsidR="007D6293">
        <w:rPr>
          <w:rFonts w:ascii="Times New Roman" w:hAnsi="Times New Roman" w:cs="Times New Roman"/>
          <w:sz w:val="24"/>
        </w:rPr>
        <w:t xml:space="preserve"> </w:t>
      </w:r>
      <w:r w:rsidR="007D6293" w:rsidRPr="00C5543A">
        <w:rPr>
          <w:rFonts w:ascii="Times New Roman" w:hAnsi="Times New Roman" w:cs="Times New Roman"/>
          <w:sz w:val="24"/>
        </w:rPr>
        <w:t>similares</w:t>
      </w:r>
      <w:r w:rsidR="00B21BF8" w:rsidRPr="00C5543A">
        <w:rPr>
          <w:rFonts w:ascii="Times New Roman" w:hAnsi="Times New Roman" w:cs="Times New Roman"/>
          <w:sz w:val="24"/>
        </w:rPr>
        <w:t>.</w:t>
      </w:r>
      <w:r>
        <w:rPr>
          <w:rFonts w:ascii="Times New Roman" w:hAnsi="Times New Roman" w:cs="Times New Roman"/>
          <w:sz w:val="24"/>
        </w:rPr>
        <w:t xml:space="preserve"> Por ser usualmente fixado na assinatura do contrato com o cliente, o preço torna-se</w:t>
      </w:r>
      <w:r w:rsidR="00974C6F">
        <w:rPr>
          <w:rFonts w:ascii="Times New Roman" w:hAnsi="Times New Roman" w:cs="Times New Roman"/>
          <w:sz w:val="24"/>
        </w:rPr>
        <w:t>, então</w:t>
      </w:r>
      <w:r w:rsidR="00C07004">
        <w:rPr>
          <w:rFonts w:ascii="Times New Roman" w:hAnsi="Times New Roman" w:cs="Times New Roman"/>
          <w:sz w:val="24"/>
        </w:rPr>
        <w:t>,</w:t>
      </w:r>
      <w:r>
        <w:rPr>
          <w:rFonts w:ascii="Times New Roman" w:hAnsi="Times New Roman" w:cs="Times New Roman"/>
          <w:sz w:val="24"/>
        </w:rPr>
        <w:t xml:space="preserve"> uma questão ainda mais crítica, em especial para as empresas que têm por característica um ciclo maior de produção, ao longo do qual as incertezas sobre os custos estimados aumentam.</w:t>
      </w:r>
    </w:p>
    <w:p w:rsidR="002C4070" w:rsidRDefault="00A714DA" w:rsidP="002C4070">
      <w:pPr>
        <w:spacing w:after="120" w:line="360" w:lineRule="auto"/>
        <w:jc w:val="both"/>
        <w:rPr>
          <w:rFonts w:ascii="Times New Roman" w:hAnsi="Times New Roman" w:cs="Times New Roman"/>
          <w:sz w:val="24"/>
        </w:rPr>
      </w:pPr>
      <w:r>
        <w:rPr>
          <w:rFonts w:ascii="Times New Roman" w:hAnsi="Times New Roman" w:cs="Times New Roman"/>
          <w:sz w:val="24"/>
        </w:rPr>
        <w:t>Assim, as</w:t>
      </w:r>
      <w:r w:rsidR="00BE1D14">
        <w:rPr>
          <w:rFonts w:ascii="Times New Roman" w:hAnsi="Times New Roman" w:cs="Times New Roman"/>
          <w:sz w:val="24"/>
        </w:rPr>
        <w:t xml:space="preserve"> emp</w:t>
      </w:r>
      <w:r w:rsidR="00C07004">
        <w:rPr>
          <w:rFonts w:ascii="Times New Roman" w:hAnsi="Times New Roman" w:cs="Times New Roman"/>
          <w:sz w:val="24"/>
        </w:rPr>
        <w:t>resas que atuam com produção sob</w:t>
      </w:r>
      <w:r w:rsidR="00BE1D14">
        <w:rPr>
          <w:rFonts w:ascii="Times New Roman" w:hAnsi="Times New Roman" w:cs="Times New Roman"/>
          <w:sz w:val="24"/>
        </w:rPr>
        <w:t xml:space="preserve"> encomen</w:t>
      </w:r>
      <w:r w:rsidR="00974C6F">
        <w:rPr>
          <w:rFonts w:ascii="Times New Roman" w:hAnsi="Times New Roman" w:cs="Times New Roman"/>
          <w:sz w:val="24"/>
        </w:rPr>
        <w:t>da</w:t>
      </w:r>
      <w:r w:rsidR="006F62B3">
        <w:rPr>
          <w:rFonts w:ascii="Times New Roman" w:hAnsi="Times New Roman" w:cs="Times New Roman"/>
          <w:sz w:val="24"/>
        </w:rPr>
        <w:t xml:space="preserve"> têm</w:t>
      </w:r>
      <w:r w:rsidR="00B21BF8">
        <w:rPr>
          <w:rFonts w:ascii="Times New Roman" w:hAnsi="Times New Roman" w:cs="Times New Roman"/>
          <w:sz w:val="24"/>
        </w:rPr>
        <w:t xml:space="preserve"> a essência de</w:t>
      </w:r>
      <w:r w:rsidR="006F62B3">
        <w:rPr>
          <w:rFonts w:ascii="Times New Roman" w:hAnsi="Times New Roman" w:cs="Times New Roman"/>
          <w:sz w:val="24"/>
        </w:rPr>
        <w:t xml:space="preserve"> sua competitividade fundamentada</w:t>
      </w:r>
      <w:r w:rsidR="00BE1D14">
        <w:rPr>
          <w:rFonts w:ascii="Times New Roman" w:hAnsi="Times New Roman" w:cs="Times New Roman"/>
          <w:sz w:val="24"/>
        </w:rPr>
        <w:t xml:space="preserve"> nas informações de </w:t>
      </w:r>
      <w:r w:rsidR="00974C6F">
        <w:rPr>
          <w:rFonts w:ascii="Times New Roman" w:hAnsi="Times New Roman" w:cs="Times New Roman"/>
          <w:sz w:val="24"/>
        </w:rPr>
        <w:t>custos (CAMPOS, 2003; SOUZA et al., 2010</w:t>
      </w:r>
      <w:r w:rsidR="00BE1D14">
        <w:rPr>
          <w:rFonts w:ascii="Times New Roman" w:hAnsi="Times New Roman" w:cs="Times New Roman"/>
          <w:sz w:val="24"/>
        </w:rPr>
        <w:t xml:space="preserve">). Verifica-se, então, a importância da adoção de um sistema de custos que possibilite obter informações precisas, confiáveis e de acordo com as necessidades da empresa. </w:t>
      </w:r>
    </w:p>
    <w:p w:rsidR="00931247" w:rsidRDefault="00931247" w:rsidP="002C4070">
      <w:pPr>
        <w:spacing w:after="120" w:line="360" w:lineRule="auto"/>
        <w:jc w:val="both"/>
        <w:rPr>
          <w:rFonts w:ascii="Times New Roman" w:hAnsi="Times New Roman" w:cs="Times New Roman"/>
          <w:sz w:val="24"/>
        </w:rPr>
      </w:pPr>
    </w:p>
    <w:p w:rsidR="00931247" w:rsidRDefault="00931247" w:rsidP="002C4070">
      <w:pPr>
        <w:spacing w:after="120" w:line="360" w:lineRule="auto"/>
        <w:jc w:val="both"/>
        <w:rPr>
          <w:rFonts w:ascii="Times New Roman" w:hAnsi="Times New Roman" w:cs="Times New Roman"/>
          <w:sz w:val="24"/>
        </w:rPr>
      </w:pPr>
    </w:p>
    <w:p w:rsidR="00BE1D14" w:rsidRPr="002C4070" w:rsidRDefault="00BE1D14" w:rsidP="002C4070">
      <w:pPr>
        <w:spacing w:after="120" w:line="360" w:lineRule="auto"/>
        <w:jc w:val="both"/>
        <w:rPr>
          <w:rFonts w:ascii="Times New Roman" w:hAnsi="Times New Roman" w:cs="Times New Roman"/>
          <w:sz w:val="24"/>
        </w:rPr>
      </w:pPr>
      <w:r>
        <w:rPr>
          <w:rFonts w:ascii="Times New Roman" w:hAnsi="Times New Roman" w:cs="Times New Roman"/>
          <w:b/>
          <w:sz w:val="24"/>
        </w:rPr>
        <w:t>2.2 Sistemas de custos</w:t>
      </w:r>
    </w:p>
    <w:p w:rsidR="00BE1D14" w:rsidRDefault="00BE1D14" w:rsidP="002C4070">
      <w:pPr>
        <w:spacing w:after="120" w:line="360" w:lineRule="auto"/>
        <w:jc w:val="both"/>
        <w:rPr>
          <w:rFonts w:ascii="Times New Roman" w:hAnsi="Times New Roman" w:cs="Times New Roman"/>
          <w:sz w:val="24"/>
        </w:rPr>
      </w:pPr>
      <w:r>
        <w:rPr>
          <w:rFonts w:ascii="Times New Roman" w:hAnsi="Times New Roman" w:cs="Times New Roman"/>
          <w:sz w:val="24"/>
        </w:rPr>
        <w:t>De acordo com Bornia (2010), um sistema de custos pode ser encarado sob dois ângulos: por um lado, ele deve nortear o tratamento das informações, decidindo quais dados são relevantes e devem ser considerados; por outro lado, ele deve, também, definir de que forma os dados serão processados para a obtenção dos custos. A primeira visão diz respeito aos princípios de cus</w:t>
      </w:r>
      <w:r w:rsidR="00387531">
        <w:rPr>
          <w:rFonts w:ascii="Times New Roman" w:hAnsi="Times New Roman" w:cs="Times New Roman"/>
          <w:sz w:val="24"/>
        </w:rPr>
        <w:t>teio, e relaciona-se diretamente</w:t>
      </w:r>
      <w:r>
        <w:rPr>
          <w:rFonts w:ascii="Times New Roman" w:hAnsi="Times New Roman" w:cs="Times New Roman"/>
          <w:sz w:val="24"/>
        </w:rPr>
        <w:t xml:space="preserve"> com os objetivos do sistema. A segunda trata sobre os métodos de custeio, ou seja, sobre a operacionalização do sistema. Segundo Müller (1996), um sistema de custos compreende a associação de princípios e métodos de custeio.</w:t>
      </w:r>
    </w:p>
    <w:p w:rsidR="00BE1D14" w:rsidRDefault="00BE1D14" w:rsidP="006370ED">
      <w:pPr>
        <w:spacing w:after="120" w:line="360" w:lineRule="auto"/>
        <w:jc w:val="both"/>
        <w:rPr>
          <w:rFonts w:ascii="Times New Roman" w:hAnsi="Times New Roman" w:cs="Times New Roman"/>
          <w:b/>
          <w:sz w:val="24"/>
        </w:rPr>
      </w:pPr>
      <w:r>
        <w:rPr>
          <w:rFonts w:ascii="Times New Roman" w:hAnsi="Times New Roman" w:cs="Times New Roman"/>
          <w:b/>
          <w:sz w:val="24"/>
        </w:rPr>
        <w:t>2.2.1 Princípios de custeio</w:t>
      </w:r>
    </w:p>
    <w:p w:rsidR="00BE1D14" w:rsidRDefault="00BE1D14" w:rsidP="00BE1D14">
      <w:pPr>
        <w:spacing w:line="360" w:lineRule="auto"/>
        <w:jc w:val="both"/>
        <w:rPr>
          <w:rFonts w:ascii="Times New Roman" w:hAnsi="Times New Roman" w:cs="Times New Roman"/>
          <w:sz w:val="24"/>
        </w:rPr>
      </w:pPr>
      <w:r>
        <w:rPr>
          <w:rFonts w:ascii="Times New Roman" w:hAnsi="Times New Roman" w:cs="Times New Roman"/>
          <w:sz w:val="24"/>
        </w:rPr>
        <w:t>Princípios de custeio são as filosofias básicas que regem os sistemas</w:t>
      </w:r>
      <w:r w:rsidR="00A714DA">
        <w:rPr>
          <w:rFonts w:ascii="Times New Roman" w:hAnsi="Times New Roman" w:cs="Times New Roman"/>
          <w:sz w:val="24"/>
        </w:rPr>
        <w:t xml:space="preserve"> de custos, e relacionam-se</w:t>
      </w:r>
      <w:r>
        <w:rPr>
          <w:rFonts w:ascii="Times New Roman" w:hAnsi="Times New Roman" w:cs="Times New Roman"/>
          <w:sz w:val="24"/>
        </w:rPr>
        <w:t xml:space="preserve"> </w:t>
      </w:r>
      <w:r w:rsidR="00A714DA">
        <w:rPr>
          <w:rFonts w:ascii="Times New Roman" w:hAnsi="Times New Roman" w:cs="Times New Roman"/>
          <w:sz w:val="24"/>
        </w:rPr>
        <w:t>aos seus objetivos</w:t>
      </w:r>
      <w:r>
        <w:rPr>
          <w:rFonts w:ascii="Times New Roman" w:hAnsi="Times New Roman" w:cs="Times New Roman"/>
          <w:sz w:val="24"/>
        </w:rPr>
        <w:t>: a avaliação de estoques e o auxílio ao controle e à tomada de deci</w:t>
      </w:r>
      <w:r w:rsidR="00A714DA">
        <w:rPr>
          <w:rFonts w:ascii="Times New Roman" w:hAnsi="Times New Roman" w:cs="Times New Roman"/>
          <w:sz w:val="24"/>
        </w:rPr>
        <w:t>sões (BORNIA, 2010). Conforme</w:t>
      </w:r>
      <w:r>
        <w:rPr>
          <w:rFonts w:ascii="Times New Roman" w:hAnsi="Times New Roman" w:cs="Times New Roman"/>
          <w:sz w:val="24"/>
        </w:rPr>
        <w:t xml:space="preserve"> Kraemer (1995) e Ramaciotte (2001), sã</w:t>
      </w:r>
      <w:r w:rsidR="00A714DA">
        <w:rPr>
          <w:rFonts w:ascii="Times New Roman" w:hAnsi="Times New Roman" w:cs="Times New Roman"/>
          <w:sz w:val="24"/>
        </w:rPr>
        <w:t>o três os princípios</w:t>
      </w:r>
      <w:r w:rsidR="009447CD">
        <w:rPr>
          <w:rFonts w:ascii="Times New Roman" w:hAnsi="Times New Roman" w:cs="Times New Roman"/>
          <w:sz w:val="24"/>
        </w:rPr>
        <w:t xml:space="preserve"> básicos</w:t>
      </w:r>
      <w:r>
        <w:rPr>
          <w:rFonts w:ascii="Times New Roman" w:hAnsi="Times New Roman" w:cs="Times New Roman"/>
          <w:sz w:val="24"/>
        </w:rPr>
        <w:t>: Custeio por Absorção Total, Custeio por Ab</w:t>
      </w:r>
      <w:r w:rsidR="00A714DA">
        <w:rPr>
          <w:rFonts w:ascii="Times New Roman" w:hAnsi="Times New Roman" w:cs="Times New Roman"/>
          <w:sz w:val="24"/>
        </w:rPr>
        <w:t>sorção Ideal</w:t>
      </w:r>
      <w:r w:rsidR="007D6293">
        <w:rPr>
          <w:rFonts w:ascii="Times New Roman" w:hAnsi="Times New Roman" w:cs="Times New Roman"/>
          <w:sz w:val="24"/>
        </w:rPr>
        <w:t xml:space="preserve"> e Custeio</w:t>
      </w:r>
      <w:r>
        <w:rPr>
          <w:rFonts w:ascii="Times New Roman" w:hAnsi="Times New Roman" w:cs="Times New Roman"/>
          <w:sz w:val="24"/>
        </w:rPr>
        <w:t xml:space="preserve"> Variável.</w:t>
      </w:r>
    </w:p>
    <w:p w:rsidR="00BE1D14" w:rsidRDefault="00BE1D14" w:rsidP="002C4070">
      <w:pPr>
        <w:spacing w:after="120" w:line="360" w:lineRule="auto"/>
        <w:jc w:val="both"/>
        <w:rPr>
          <w:rFonts w:ascii="Times New Roman" w:hAnsi="Times New Roman" w:cs="Times New Roman"/>
          <w:sz w:val="24"/>
        </w:rPr>
      </w:pPr>
      <w:r>
        <w:rPr>
          <w:rFonts w:ascii="Times New Roman" w:hAnsi="Times New Roman" w:cs="Times New Roman"/>
          <w:sz w:val="24"/>
        </w:rPr>
        <w:t xml:space="preserve">O Custeio </w:t>
      </w:r>
      <w:r w:rsidR="00A714DA">
        <w:rPr>
          <w:rFonts w:ascii="Times New Roman" w:hAnsi="Times New Roman" w:cs="Times New Roman"/>
          <w:sz w:val="24"/>
        </w:rPr>
        <w:t>por Absorção Total aloca</w:t>
      </w:r>
      <w:r>
        <w:rPr>
          <w:rFonts w:ascii="Times New Roman" w:hAnsi="Times New Roman" w:cs="Times New Roman"/>
          <w:sz w:val="24"/>
        </w:rPr>
        <w:t xml:space="preserve"> todos os custos fixos e variáveis do período aos produtos, repassando aos mesmos todas as ineficiências da empresa (BORNIA, 2010). É um princípio essencialmente contábil, que trabalha em uma lógica d</w:t>
      </w:r>
      <w:r w:rsidR="009447CD">
        <w:rPr>
          <w:rFonts w:ascii="Times New Roman" w:hAnsi="Times New Roman" w:cs="Times New Roman"/>
          <w:sz w:val="24"/>
        </w:rPr>
        <w:t>e mensuração dos resultados. O</w:t>
      </w:r>
      <w:r>
        <w:rPr>
          <w:rFonts w:ascii="Times New Roman" w:hAnsi="Times New Roman" w:cs="Times New Roman"/>
          <w:sz w:val="24"/>
        </w:rPr>
        <w:t xml:space="preserve"> Custeio por Absorç</w:t>
      </w:r>
      <w:r w:rsidR="00A714DA">
        <w:rPr>
          <w:rFonts w:ascii="Times New Roman" w:hAnsi="Times New Roman" w:cs="Times New Roman"/>
          <w:sz w:val="24"/>
        </w:rPr>
        <w:t>ão Ideal aloca</w:t>
      </w:r>
      <w:r>
        <w:rPr>
          <w:rFonts w:ascii="Times New Roman" w:hAnsi="Times New Roman" w:cs="Times New Roman"/>
          <w:sz w:val="24"/>
        </w:rPr>
        <w:t xml:space="preserve"> aos produtos os custos fixos e var</w:t>
      </w:r>
      <w:r w:rsidR="00D41676">
        <w:rPr>
          <w:rFonts w:ascii="Times New Roman" w:hAnsi="Times New Roman" w:cs="Times New Roman"/>
          <w:sz w:val="24"/>
        </w:rPr>
        <w:t>iáveis não</w:t>
      </w:r>
      <w:r w:rsidR="006F62B3">
        <w:rPr>
          <w:rFonts w:ascii="Times New Roman" w:hAnsi="Times New Roman" w:cs="Times New Roman"/>
          <w:sz w:val="24"/>
        </w:rPr>
        <w:t xml:space="preserve"> relacionados às</w:t>
      </w:r>
      <w:r w:rsidR="000B516E">
        <w:rPr>
          <w:rFonts w:ascii="Times New Roman" w:hAnsi="Times New Roman" w:cs="Times New Roman"/>
          <w:sz w:val="24"/>
        </w:rPr>
        <w:t xml:space="preserve"> perdas,</w:t>
      </w:r>
      <w:r w:rsidR="00D41676">
        <w:rPr>
          <w:rFonts w:ascii="Times New Roman" w:hAnsi="Times New Roman" w:cs="Times New Roman"/>
          <w:sz w:val="24"/>
        </w:rPr>
        <w:t xml:space="preserve"> ocasionadas por</w:t>
      </w:r>
      <w:r>
        <w:rPr>
          <w:rFonts w:ascii="Times New Roman" w:hAnsi="Times New Roman" w:cs="Times New Roman"/>
          <w:sz w:val="24"/>
        </w:rPr>
        <w:t xml:space="preserve"> ociosidade, ineficiência, retrabalho ou refugos (</w:t>
      </w:r>
      <w:r w:rsidR="00035B04">
        <w:rPr>
          <w:rFonts w:ascii="Times New Roman" w:hAnsi="Times New Roman" w:cs="Times New Roman"/>
          <w:sz w:val="24"/>
        </w:rPr>
        <w:t xml:space="preserve">KRAEMER, 1995; </w:t>
      </w:r>
      <w:r>
        <w:rPr>
          <w:rFonts w:ascii="Times New Roman" w:hAnsi="Times New Roman" w:cs="Times New Roman"/>
          <w:sz w:val="24"/>
        </w:rPr>
        <w:t>BEBB</w:t>
      </w:r>
      <w:r w:rsidR="00035B04">
        <w:rPr>
          <w:rFonts w:ascii="Times New Roman" w:hAnsi="Times New Roman" w:cs="Times New Roman"/>
          <w:sz w:val="24"/>
        </w:rPr>
        <w:t>ER et al., 2004). Por fim, o Custeio Variável</w:t>
      </w:r>
      <w:r w:rsidR="00A714DA">
        <w:rPr>
          <w:rFonts w:ascii="Times New Roman" w:hAnsi="Times New Roman" w:cs="Times New Roman"/>
          <w:sz w:val="24"/>
        </w:rPr>
        <w:t xml:space="preserve"> considera</w:t>
      </w:r>
      <w:r>
        <w:rPr>
          <w:rFonts w:ascii="Times New Roman" w:hAnsi="Times New Roman" w:cs="Times New Roman"/>
          <w:sz w:val="24"/>
        </w:rPr>
        <w:t xml:space="preserve"> apen</w:t>
      </w:r>
      <w:r w:rsidR="00C7761D">
        <w:rPr>
          <w:rFonts w:ascii="Times New Roman" w:hAnsi="Times New Roman" w:cs="Times New Roman"/>
          <w:sz w:val="24"/>
        </w:rPr>
        <w:t>as os custos</w:t>
      </w:r>
      <w:r w:rsidR="00A714DA">
        <w:rPr>
          <w:rFonts w:ascii="Times New Roman" w:hAnsi="Times New Roman" w:cs="Times New Roman"/>
          <w:sz w:val="24"/>
        </w:rPr>
        <w:t xml:space="preserve"> variáveis, tratando</w:t>
      </w:r>
      <w:r>
        <w:rPr>
          <w:rFonts w:ascii="Times New Roman" w:hAnsi="Times New Roman" w:cs="Times New Roman"/>
          <w:sz w:val="24"/>
        </w:rPr>
        <w:t xml:space="preserve"> os custos fixos como despesas do período (BORNIA, 2010). Bebber et al. (</w:t>
      </w:r>
      <w:r w:rsidR="009447CD">
        <w:rPr>
          <w:rFonts w:ascii="Times New Roman" w:hAnsi="Times New Roman" w:cs="Times New Roman"/>
          <w:sz w:val="24"/>
        </w:rPr>
        <w:t>2004) propõem, ainda, dois</w:t>
      </w:r>
      <w:r>
        <w:rPr>
          <w:rFonts w:ascii="Times New Roman" w:hAnsi="Times New Roman" w:cs="Times New Roman"/>
          <w:sz w:val="24"/>
        </w:rPr>
        <w:t xml:space="preserve"> princípios</w:t>
      </w:r>
      <w:r w:rsidR="009447CD">
        <w:rPr>
          <w:rFonts w:ascii="Times New Roman" w:hAnsi="Times New Roman" w:cs="Times New Roman"/>
          <w:sz w:val="24"/>
        </w:rPr>
        <w:t xml:space="preserve"> adicionais</w:t>
      </w:r>
      <w:r>
        <w:rPr>
          <w:rFonts w:ascii="Times New Roman" w:hAnsi="Times New Roman" w:cs="Times New Roman"/>
          <w:sz w:val="24"/>
        </w:rPr>
        <w:t>: o Custeio Variável Parcial</w:t>
      </w:r>
      <w:r w:rsidR="00D41676">
        <w:rPr>
          <w:rFonts w:ascii="Times New Roman" w:hAnsi="Times New Roman" w:cs="Times New Roman"/>
          <w:sz w:val="24"/>
        </w:rPr>
        <w:t>,  que incorpora ao Custeio Variável as perdas normais variáveis,</w:t>
      </w:r>
      <w:r>
        <w:rPr>
          <w:rFonts w:ascii="Times New Roman" w:hAnsi="Times New Roman" w:cs="Times New Roman"/>
          <w:sz w:val="24"/>
        </w:rPr>
        <w:t xml:space="preserve"> e</w:t>
      </w:r>
      <w:r w:rsidR="00D41676">
        <w:rPr>
          <w:rFonts w:ascii="Times New Roman" w:hAnsi="Times New Roman" w:cs="Times New Roman"/>
          <w:sz w:val="24"/>
        </w:rPr>
        <w:t xml:space="preserve"> o Custeio por Absorção Parcial,</w:t>
      </w:r>
      <w:r>
        <w:rPr>
          <w:rFonts w:ascii="Times New Roman" w:hAnsi="Times New Roman" w:cs="Times New Roman"/>
          <w:sz w:val="24"/>
        </w:rPr>
        <w:t xml:space="preserve"> </w:t>
      </w:r>
      <w:r w:rsidR="00D41676">
        <w:rPr>
          <w:rFonts w:ascii="Times New Roman" w:hAnsi="Times New Roman" w:cs="Times New Roman"/>
          <w:sz w:val="24"/>
        </w:rPr>
        <w:t xml:space="preserve">que </w:t>
      </w:r>
      <w:r>
        <w:rPr>
          <w:rFonts w:ascii="Times New Roman" w:hAnsi="Times New Roman" w:cs="Times New Roman"/>
          <w:sz w:val="24"/>
        </w:rPr>
        <w:t xml:space="preserve">incorpora </w:t>
      </w:r>
      <w:r w:rsidR="00035B04">
        <w:rPr>
          <w:rFonts w:ascii="Times New Roman" w:hAnsi="Times New Roman" w:cs="Times New Roman"/>
          <w:sz w:val="24"/>
        </w:rPr>
        <w:t>a totalidade das perdas normais (fixas e variáveis)</w:t>
      </w:r>
      <w:r>
        <w:rPr>
          <w:rFonts w:ascii="Times New Roman" w:hAnsi="Times New Roman" w:cs="Times New Roman"/>
          <w:sz w:val="24"/>
        </w:rPr>
        <w:t xml:space="preserve"> ao Custeio por Absorção Ideal.</w:t>
      </w:r>
    </w:p>
    <w:p w:rsidR="00BE1D14" w:rsidRDefault="00BE1D14" w:rsidP="006370ED">
      <w:pPr>
        <w:spacing w:after="120" w:line="360" w:lineRule="auto"/>
        <w:jc w:val="both"/>
        <w:rPr>
          <w:rFonts w:ascii="Times New Roman" w:hAnsi="Times New Roman" w:cs="Times New Roman"/>
          <w:b/>
          <w:sz w:val="24"/>
        </w:rPr>
      </w:pPr>
      <w:r>
        <w:rPr>
          <w:rFonts w:ascii="Times New Roman" w:hAnsi="Times New Roman" w:cs="Times New Roman"/>
          <w:b/>
          <w:sz w:val="24"/>
        </w:rPr>
        <w:t>2.2.2 Métodos de custeio</w:t>
      </w:r>
    </w:p>
    <w:p w:rsidR="00BE1D14" w:rsidRPr="002E6037" w:rsidRDefault="00C7761D" w:rsidP="006370ED">
      <w:pPr>
        <w:spacing w:after="120" w:line="360" w:lineRule="auto"/>
        <w:jc w:val="both"/>
        <w:rPr>
          <w:rFonts w:ascii="Times New Roman" w:hAnsi="Times New Roman" w:cs="Times New Roman"/>
          <w:sz w:val="24"/>
          <w:lang w:val="en-US"/>
        </w:rPr>
      </w:pPr>
      <w:r>
        <w:rPr>
          <w:rFonts w:ascii="Times New Roman" w:hAnsi="Times New Roman" w:cs="Times New Roman"/>
          <w:sz w:val="24"/>
        </w:rPr>
        <w:t>Os métodos de custeio possibilitam</w:t>
      </w:r>
      <w:r w:rsidR="00BE1D14">
        <w:rPr>
          <w:rFonts w:ascii="Times New Roman" w:hAnsi="Times New Roman" w:cs="Times New Roman"/>
          <w:sz w:val="24"/>
        </w:rPr>
        <w:t xml:space="preserve"> a operacionalização d</w:t>
      </w:r>
      <w:r w:rsidR="002E6037">
        <w:rPr>
          <w:rFonts w:ascii="Times New Roman" w:hAnsi="Times New Roman" w:cs="Times New Roman"/>
          <w:sz w:val="24"/>
        </w:rPr>
        <w:t>o sistema de custos, definindo</w:t>
      </w:r>
      <w:r w:rsidR="00BE1D14">
        <w:rPr>
          <w:rFonts w:ascii="Times New Roman" w:hAnsi="Times New Roman" w:cs="Times New Roman"/>
          <w:sz w:val="24"/>
        </w:rPr>
        <w:t xml:space="preserve"> como serão tratadas as informações geradas pelos princípios. Segundo Fadanelli (2007) e Bornia (2010), os principais métodos de custeio são: Custo-Padrão, Centro</w:t>
      </w:r>
      <w:r w:rsidR="00EB69CC">
        <w:rPr>
          <w:rFonts w:ascii="Times New Roman" w:hAnsi="Times New Roman" w:cs="Times New Roman"/>
          <w:sz w:val="24"/>
        </w:rPr>
        <w:t>s</w:t>
      </w:r>
      <w:r w:rsidR="00BE1D14">
        <w:rPr>
          <w:rFonts w:ascii="Times New Roman" w:hAnsi="Times New Roman" w:cs="Times New Roman"/>
          <w:sz w:val="24"/>
        </w:rPr>
        <w:t xml:space="preserve"> de Custos, Custeio Baseado em Atividades (ABC) e Unidade</w:t>
      </w:r>
      <w:r w:rsidR="009051FC">
        <w:rPr>
          <w:rFonts w:ascii="Times New Roman" w:hAnsi="Times New Roman" w:cs="Times New Roman"/>
          <w:sz w:val="24"/>
        </w:rPr>
        <w:t>s</w:t>
      </w:r>
      <w:r w:rsidR="00BE1D14">
        <w:rPr>
          <w:rFonts w:ascii="Times New Roman" w:hAnsi="Times New Roman" w:cs="Times New Roman"/>
          <w:sz w:val="24"/>
        </w:rPr>
        <w:t xml:space="preserve"> de Esforço de Produção (UEP</w:t>
      </w:r>
      <w:r w:rsidR="009051FC">
        <w:rPr>
          <w:rFonts w:ascii="Times New Roman" w:hAnsi="Times New Roman" w:cs="Times New Roman"/>
          <w:sz w:val="24"/>
        </w:rPr>
        <w:t>s</w:t>
      </w:r>
      <w:r w:rsidR="00BE1D14">
        <w:rPr>
          <w:rFonts w:ascii="Times New Roman" w:hAnsi="Times New Roman" w:cs="Times New Roman"/>
          <w:sz w:val="24"/>
        </w:rPr>
        <w:t xml:space="preserve">). </w:t>
      </w:r>
      <w:r w:rsidR="009447CD" w:rsidRPr="002E6037">
        <w:rPr>
          <w:rFonts w:ascii="Times New Roman" w:hAnsi="Times New Roman" w:cs="Times New Roman"/>
          <w:sz w:val="24"/>
          <w:lang w:val="en-US"/>
        </w:rPr>
        <w:t>Kaplan e Anderson (2004)</w:t>
      </w:r>
      <w:r w:rsidR="007906DA" w:rsidRPr="002E6037">
        <w:rPr>
          <w:rFonts w:ascii="Times New Roman" w:hAnsi="Times New Roman" w:cs="Times New Roman"/>
          <w:sz w:val="24"/>
          <w:lang w:val="en-US"/>
        </w:rPr>
        <w:t xml:space="preserve"> apresentam</w:t>
      </w:r>
      <w:r w:rsidR="009447CD" w:rsidRPr="002E6037">
        <w:rPr>
          <w:rFonts w:ascii="Times New Roman" w:hAnsi="Times New Roman" w:cs="Times New Roman"/>
          <w:sz w:val="24"/>
          <w:lang w:val="en-US"/>
        </w:rPr>
        <w:t>, ainda,</w:t>
      </w:r>
      <w:r w:rsidR="007906DA" w:rsidRPr="002E6037">
        <w:rPr>
          <w:rFonts w:ascii="Times New Roman" w:hAnsi="Times New Roman" w:cs="Times New Roman"/>
          <w:sz w:val="24"/>
          <w:lang w:val="en-US"/>
        </w:rPr>
        <w:t xml:space="preserve"> o TDABC</w:t>
      </w:r>
      <w:r w:rsidR="002E6037" w:rsidRPr="002E6037">
        <w:rPr>
          <w:rFonts w:ascii="Times New Roman" w:hAnsi="Times New Roman" w:cs="Times New Roman"/>
          <w:sz w:val="24"/>
          <w:lang w:val="en-US"/>
        </w:rPr>
        <w:t xml:space="preserve"> (</w:t>
      </w:r>
      <w:r w:rsidR="002E6037" w:rsidRPr="002E6037">
        <w:rPr>
          <w:rFonts w:ascii="Times New Roman" w:hAnsi="Times New Roman" w:cs="Times New Roman"/>
          <w:i/>
          <w:sz w:val="24"/>
          <w:lang w:val="en-US"/>
        </w:rPr>
        <w:t>Time-Driven Activity Based Costing</w:t>
      </w:r>
      <w:r w:rsidR="002E6037" w:rsidRPr="002E6037">
        <w:rPr>
          <w:rFonts w:ascii="Times New Roman" w:hAnsi="Times New Roman" w:cs="Times New Roman"/>
          <w:sz w:val="24"/>
          <w:lang w:val="en-US"/>
        </w:rPr>
        <w:t>).</w:t>
      </w:r>
    </w:p>
    <w:p w:rsidR="00BE1D14" w:rsidRDefault="00BE1D14" w:rsidP="006370ED">
      <w:pPr>
        <w:spacing w:after="120" w:line="360" w:lineRule="auto"/>
        <w:jc w:val="both"/>
        <w:rPr>
          <w:rFonts w:ascii="Times New Roman" w:hAnsi="Times New Roman" w:cs="Times New Roman"/>
          <w:sz w:val="24"/>
        </w:rPr>
      </w:pPr>
      <w:r>
        <w:rPr>
          <w:rFonts w:ascii="Times New Roman" w:hAnsi="Times New Roman" w:cs="Times New Roman"/>
          <w:sz w:val="24"/>
        </w:rPr>
        <w:t>O Cust</w:t>
      </w:r>
      <w:r w:rsidR="00FE543E">
        <w:rPr>
          <w:rFonts w:ascii="Times New Roman" w:hAnsi="Times New Roman" w:cs="Times New Roman"/>
          <w:sz w:val="24"/>
        </w:rPr>
        <w:t>o-Padrão tem como objetivo</w:t>
      </w:r>
      <w:r>
        <w:rPr>
          <w:rFonts w:ascii="Times New Roman" w:hAnsi="Times New Roman" w:cs="Times New Roman"/>
          <w:sz w:val="24"/>
        </w:rPr>
        <w:t xml:space="preserve"> estabelecer medidas de comparação (padrões) relativas à eficiência da utilização dos meios de produção e seus custos associados, e consiste em uma análise da variação entre o desempenho</w:t>
      </w:r>
      <w:r w:rsidR="00FE543E">
        <w:rPr>
          <w:rFonts w:ascii="Times New Roman" w:hAnsi="Times New Roman" w:cs="Times New Roman"/>
          <w:sz w:val="24"/>
        </w:rPr>
        <w:t xml:space="preserve"> padrão e o real, buscando</w:t>
      </w:r>
      <w:r>
        <w:rPr>
          <w:rFonts w:ascii="Times New Roman" w:hAnsi="Times New Roman" w:cs="Times New Roman"/>
          <w:sz w:val="24"/>
        </w:rPr>
        <w:t xml:space="preserve"> as causas destes desvios.</w:t>
      </w:r>
      <w:r w:rsidR="00FE543E">
        <w:rPr>
          <w:rFonts w:ascii="Times New Roman" w:hAnsi="Times New Roman" w:cs="Times New Roman"/>
          <w:sz w:val="24"/>
        </w:rPr>
        <w:t xml:space="preserve"> Segundo Bornia (2010), ele possui maior</w:t>
      </w:r>
      <w:r>
        <w:rPr>
          <w:rFonts w:ascii="Times New Roman" w:hAnsi="Times New Roman" w:cs="Times New Roman"/>
          <w:sz w:val="24"/>
        </w:rPr>
        <w:t xml:space="preserve"> aplicabilidade aos custos de matéria-prima. </w:t>
      </w:r>
    </w:p>
    <w:p w:rsidR="00BE1D14" w:rsidRDefault="00BE1D14" w:rsidP="006370ED">
      <w:pPr>
        <w:spacing w:after="120" w:line="360" w:lineRule="auto"/>
        <w:jc w:val="both"/>
        <w:rPr>
          <w:rFonts w:ascii="Times New Roman" w:hAnsi="Times New Roman" w:cs="Times New Roman"/>
          <w:sz w:val="24"/>
        </w:rPr>
      </w:pPr>
      <w:r>
        <w:rPr>
          <w:rFonts w:ascii="Times New Roman" w:hAnsi="Times New Roman" w:cs="Times New Roman"/>
          <w:sz w:val="24"/>
        </w:rPr>
        <w:t>O método dos Centros de Custo</w:t>
      </w:r>
      <w:r w:rsidR="00EB69CC">
        <w:rPr>
          <w:rFonts w:ascii="Times New Roman" w:hAnsi="Times New Roman" w:cs="Times New Roman"/>
          <w:sz w:val="24"/>
        </w:rPr>
        <w:t>s</w:t>
      </w:r>
      <w:r>
        <w:rPr>
          <w:rFonts w:ascii="Times New Roman" w:hAnsi="Times New Roman" w:cs="Times New Roman"/>
          <w:sz w:val="24"/>
        </w:rPr>
        <w:t xml:space="preserve"> </w:t>
      </w:r>
      <w:r w:rsidR="00D41676">
        <w:rPr>
          <w:rFonts w:ascii="Times New Roman" w:hAnsi="Times New Roman" w:cs="Times New Roman"/>
          <w:sz w:val="24"/>
        </w:rPr>
        <w:t xml:space="preserve">trabalha apenas com os custos de transformação, e </w:t>
      </w:r>
      <w:r w:rsidR="009447CD">
        <w:rPr>
          <w:rFonts w:ascii="Times New Roman" w:hAnsi="Times New Roman" w:cs="Times New Roman"/>
          <w:sz w:val="24"/>
        </w:rPr>
        <w:t xml:space="preserve">consiste no rateio </w:t>
      </w:r>
      <w:r>
        <w:rPr>
          <w:rFonts w:ascii="Times New Roman" w:hAnsi="Times New Roman" w:cs="Times New Roman"/>
          <w:sz w:val="24"/>
        </w:rPr>
        <w:t>de todas as despesas d</w:t>
      </w:r>
      <w:r w:rsidR="00D41676">
        <w:rPr>
          <w:rFonts w:ascii="Times New Roman" w:hAnsi="Times New Roman" w:cs="Times New Roman"/>
          <w:sz w:val="24"/>
        </w:rPr>
        <w:t>a empresa</w:t>
      </w:r>
      <w:r>
        <w:rPr>
          <w:rFonts w:ascii="Times New Roman" w:hAnsi="Times New Roman" w:cs="Times New Roman"/>
          <w:sz w:val="24"/>
        </w:rPr>
        <w:t xml:space="preserve"> a todos os </w:t>
      </w:r>
      <w:r w:rsidR="007906DA">
        <w:rPr>
          <w:rFonts w:ascii="Times New Roman" w:hAnsi="Times New Roman" w:cs="Times New Roman"/>
          <w:sz w:val="24"/>
        </w:rPr>
        <w:t>produtos (</w:t>
      </w:r>
      <w:r w:rsidR="00D41676">
        <w:rPr>
          <w:rFonts w:ascii="Times New Roman" w:hAnsi="Times New Roman" w:cs="Times New Roman"/>
          <w:sz w:val="24"/>
        </w:rPr>
        <w:t>BORNIA, 2010</w:t>
      </w:r>
      <w:r w:rsidR="00B05980">
        <w:rPr>
          <w:rFonts w:ascii="Times New Roman" w:hAnsi="Times New Roman" w:cs="Times New Roman"/>
          <w:sz w:val="24"/>
        </w:rPr>
        <w:t xml:space="preserve">; </w:t>
      </w:r>
      <w:r w:rsidR="007906DA">
        <w:rPr>
          <w:rFonts w:ascii="Times New Roman" w:hAnsi="Times New Roman" w:cs="Times New Roman"/>
          <w:sz w:val="24"/>
        </w:rPr>
        <w:t>MARTINS, 2010</w:t>
      </w:r>
      <w:r>
        <w:rPr>
          <w:rFonts w:ascii="Times New Roman" w:hAnsi="Times New Roman" w:cs="Times New Roman"/>
          <w:sz w:val="24"/>
        </w:rPr>
        <w:t xml:space="preserve">). Conforme Beuren e Schlindwein (2008), </w:t>
      </w:r>
      <w:r w:rsidR="00B05980">
        <w:rPr>
          <w:rFonts w:ascii="Times New Roman" w:hAnsi="Times New Roman" w:cs="Times New Roman"/>
          <w:sz w:val="24"/>
        </w:rPr>
        <w:t>o método divide a empresa em centros de custos, aos quais são alocados os</w:t>
      </w:r>
      <w:r>
        <w:rPr>
          <w:rFonts w:ascii="Times New Roman" w:hAnsi="Times New Roman" w:cs="Times New Roman"/>
          <w:sz w:val="24"/>
        </w:rPr>
        <w:t xml:space="preserve"> recursos po</w:t>
      </w:r>
      <w:r w:rsidR="00B05980">
        <w:rPr>
          <w:rFonts w:ascii="Times New Roman" w:hAnsi="Times New Roman" w:cs="Times New Roman"/>
          <w:sz w:val="24"/>
        </w:rPr>
        <w:t>r meio de bases de distribuição. Os custos são</w:t>
      </w:r>
      <w:r>
        <w:rPr>
          <w:rFonts w:ascii="Times New Roman" w:hAnsi="Times New Roman" w:cs="Times New Roman"/>
          <w:sz w:val="24"/>
        </w:rPr>
        <w:t>, a seguir, repassados aos produtos conform</w:t>
      </w:r>
      <w:r w:rsidR="007D6293">
        <w:rPr>
          <w:rFonts w:ascii="Times New Roman" w:hAnsi="Times New Roman" w:cs="Times New Roman"/>
          <w:sz w:val="24"/>
        </w:rPr>
        <w:t>e critérios de utilização dos</w:t>
      </w:r>
      <w:r>
        <w:rPr>
          <w:rFonts w:ascii="Times New Roman" w:hAnsi="Times New Roman" w:cs="Times New Roman"/>
          <w:sz w:val="24"/>
        </w:rPr>
        <w:t xml:space="preserve"> centros. </w:t>
      </w:r>
    </w:p>
    <w:p w:rsidR="00A21C17" w:rsidRPr="00A21C17" w:rsidRDefault="00F60860" w:rsidP="006370ED">
      <w:pPr>
        <w:spacing w:after="120" w:line="360" w:lineRule="auto"/>
        <w:jc w:val="both"/>
        <w:rPr>
          <w:rFonts w:ascii="Times New Roman" w:hAnsi="Times New Roman" w:cs="Times New Roman"/>
          <w:sz w:val="24"/>
        </w:rPr>
      </w:pPr>
      <w:r>
        <w:rPr>
          <w:rFonts w:ascii="Times New Roman" w:hAnsi="Times New Roman" w:cs="Times New Roman"/>
          <w:sz w:val="24"/>
        </w:rPr>
        <w:t>Mais atual, o método ABC</w:t>
      </w:r>
      <w:r w:rsidR="00EB69CC">
        <w:rPr>
          <w:rFonts w:ascii="Times New Roman" w:hAnsi="Times New Roman" w:cs="Times New Roman"/>
          <w:sz w:val="24"/>
        </w:rPr>
        <w:t xml:space="preserve"> (</w:t>
      </w:r>
      <w:r w:rsidR="00EB69CC">
        <w:rPr>
          <w:rFonts w:ascii="Times New Roman" w:hAnsi="Times New Roman" w:cs="Times New Roman"/>
          <w:i/>
          <w:sz w:val="24"/>
        </w:rPr>
        <w:t>Activi</w:t>
      </w:r>
      <w:r w:rsidR="00261AB0">
        <w:rPr>
          <w:rFonts w:ascii="Times New Roman" w:hAnsi="Times New Roman" w:cs="Times New Roman"/>
          <w:i/>
          <w:sz w:val="24"/>
        </w:rPr>
        <w:t>ty-Based Costing</w:t>
      </w:r>
      <w:r w:rsidR="00EB69CC">
        <w:rPr>
          <w:rFonts w:ascii="Times New Roman" w:hAnsi="Times New Roman" w:cs="Times New Roman"/>
          <w:sz w:val="24"/>
        </w:rPr>
        <w:t>)</w:t>
      </w:r>
      <w:r w:rsidR="00BE1D14">
        <w:rPr>
          <w:rFonts w:ascii="Times New Roman" w:hAnsi="Times New Roman" w:cs="Times New Roman"/>
          <w:sz w:val="24"/>
        </w:rPr>
        <w:t xml:space="preserve"> procura superar o problema dos métodos tradicionais</w:t>
      </w:r>
      <w:r w:rsidR="00452F82">
        <w:rPr>
          <w:rFonts w:ascii="Times New Roman" w:hAnsi="Times New Roman" w:cs="Times New Roman"/>
          <w:sz w:val="24"/>
        </w:rPr>
        <w:t>, que utilizam</w:t>
      </w:r>
      <w:r w:rsidR="00BE1D14">
        <w:rPr>
          <w:rFonts w:ascii="Times New Roman" w:hAnsi="Times New Roman" w:cs="Times New Roman"/>
          <w:sz w:val="24"/>
        </w:rPr>
        <w:t xml:space="preserve"> bases de rateio associ</w:t>
      </w:r>
      <w:r w:rsidR="007906DA">
        <w:rPr>
          <w:rFonts w:ascii="Times New Roman" w:hAnsi="Times New Roman" w:cs="Times New Roman"/>
          <w:sz w:val="24"/>
        </w:rPr>
        <w:t>adas a vol</w:t>
      </w:r>
      <w:r w:rsidR="00E71CF8">
        <w:rPr>
          <w:rFonts w:ascii="Times New Roman" w:hAnsi="Times New Roman" w:cs="Times New Roman"/>
          <w:sz w:val="24"/>
        </w:rPr>
        <w:t>ume de produção. Aqui</w:t>
      </w:r>
      <w:r w:rsidR="00BE1D14">
        <w:rPr>
          <w:rFonts w:ascii="Times New Roman" w:hAnsi="Times New Roman" w:cs="Times New Roman"/>
          <w:sz w:val="24"/>
        </w:rPr>
        <w:t>, as ati</w:t>
      </w:r>
      <w:r w:rsidR="007906DA">
        <w:rPr>
          <w:rFonts w:ascii="Times New Roman" w:hAnsi="Times New Roman" w:cs="Times New Roman"/>
          <w:sz w:val="24"/>
        </w:rPr>
        <w:t xml:space="preserve">vidades representam o </w:t>
      </w:r>
      <w:r w:rsidR="00BE1D14">
        <w:rPr>
          <w:rFonts w:ascii="Times New Roman" w:hAnsi="Times New Roman" w:cs="Times New Roman"/>
          <w:sz w:val="24"/>
        </w:rPr>
        <w:t>elemento</w:t>
      </w:r>
      <w:r w:rsidR="007906DA">
        <w:rPr>
          <w:rFonts w:ascii="Times New Roman" w:hAnsi="Times New Roman" w:cs="Times New Roman"/>
          <w:sz w:val="24"/>
        </w:rPr>
        <w:t xml:space="preserve"> gerador de custos</w:t>
      </w:r>
      <w:r>
        <w:rPr>
          <w:rFonts w:ascii="Times New Roman" w:hAnsi="Times New Roman" w:cs="Times New Roman"/>
          <w:sz w:val="24"/>
        </w:rPr>
        <w:t>. Para</w:t>
      </w:r>
      <w:r w:rsidR="00452F82">
        <w:rPr>
          <w:rFonts w:ascii="Times New Roman" w:hAnsi="Times New Roman" w:cs="Times New Roman"/>
          <w:sz w:val="24"/>
        </w:rPr>
        <w:t xml:space="preserve"> Souza et al. (2008), o ABC aloca </w:t>
      </w:r>
      <w:r w:rsidR="00BE1D14">
        <w:rPr>
          <w:rFonts w:ascii="Times New Roman" w:hAnsi="Times New Roman" w:cs="Times New Roman"/>
          <w:sz w:val="24"/>
        </w:rPr>
        <w:t>os cus</w:t>
      </w:r>
      <w:r w:rsidR="00C33D03">
        <w:rPr>
          <w:rFonts w:ascii="Times New Roman" w:hAnsi="Times New Roman" w:cs="Times New Roman"/>
          <w:sz w:val="24"/>
        </w:rPr>
        <w:t>tos primeiramente às atividades</w:t>
      </w:r>
      <w:r w:rsidR="00BE1D14">
        <w:rPr>
          <w:rFonts w:ascii="Times New Roman" w:hAnsi="Times New Roman" w:cs="Times New Roman"/>
          <w:sz w:val="24"/>
        </w:rPr>
        <w:t xml:space="preserve"> e</w:t>
      </w:r>
      <w:r w:rsidR="00C33D03">
        <w:rPr>
          <w:rFonts w:ascii="Times New Roman" w:hAnsi="Times New Roman" w:cs="Times New Roman"/>
          <w:sz w:val="24"/>
        </w:rPr>
        <w:t>,</w:t>
      </w:r>
      <w:r w:rsidR="00BE1D14">
        <w:rPr>
          <w:rFonts w:ascii="Times New Roman" w:hAnsi="Times New Roman" w:cs="Times New Roman"/>
          <w:sz w:val="24"/>
        </w:rPr>
        <w:t xml:space="preserve"> dessas, aos</w:t>
      </w:r>
      <w:r w:rsidR="007906DA">
        <w:rPr>
          <w:rFonts w:ascii="Times New Roman" w:hAnsi="Times New Roman" w:cs="Times New Roman"/>
          <w:sz w:val="24"/>
        </w:rPr>
        <w:t xml:space="preserve"> produtos, </w:t>
      </w:r>
      <w:r w:rsidR="00BE1D14">
        <w:rPr>
          <w:rFonts w:ascii="Times New Roman" w:hAnsi="Times New Roman" w:cs="Times New Roman"/>
          <w:sz w:val="24"/>
        </w:rPr>
        <w:t>atrav</w:t>
      </w:r>
      <w:r w:rsidR="00E71CF8">
        <w:rPr>
          <w:rFonts w:ascii="Times New Roman" w:hAnsi="Times New Roman" w:cs="Times New Roman"/>
          <w:sz w:val="24"/>
        </w:rPr>
        <w:t>és de direcionadores de custos</w:t>
      </w:r>
      <w:r w:rsidR="00452F82">
        <w:rPr>
          <w:rFonts w:ascii="Times New Roman" w:hAnsi="Times New Roman" w:cs="Times New Roman"/>
          <w:sz w:val="24"/>
        </w:rPr>
        <w:t>, tornando a análise de</w:t>
      </w:r>
      <w:r w:rsidR="00BE1D14">
        <w:rPr>
          <w:rFonts w:ascii="Times New Roman" w:hAnsi="Times New Roman" w:cs="Times New Roman"/>
          <w:sz w:val="24"/>
        </w:rPr>
        <w:t xml:space="preserve"> custos indir</w:t>
      </w:r>
      <w:r w:rsidR="00452F82">
        <w:rPr>
          <w:rFonts w:ascii="Times New Roman" w:hAnsi="Times New Roman" w:cs="Times New Roman"/>
          <w:sz w:val="24"/>
        </w:rPr>
        <w:t>etos mais acurada</w:t>
      </w:r>
      <w:r w:rsidR="00BE1D14">
        <w:rPr>
          <w:rFonts w:ascii="Times New Roman" w:hAnsi="Times New Roman" w:cs="Times New Roman"/>
          <w:sz w:val="24"/>
        </w:rPr>
        <w:t>.</w:t>
      </w:r>
      <w:r w:rsidR="00E71CF8">
        <w:rPr>
          <w:rFonts w:ascii="Times New Roman" w:hAnsi="Times New Roman" w:cs="Times New Roman"/>
          <w:sz w:val="24"/>
        </w:rPr>
        <w:t xml:space="preserve"> </w:t>
      </w:r>
      <w:r w:rsidR="00A21C17">
        <w:rPr>
          <w:rFonts w:ascii="Times New Roman" w:hAnsi="Times New Roman" w:cs="Times New Roman"/>
          <w:sz w:val="24"/>
        </w:rPr>
        <w:t xml:space="preserve">Kaplan e </w:t>
      </w:r>
      <w:r w:rsidR="002E6037">
        <w:rPr>
          <w:rFonts w:ascii="Times New Roman" w:hAnsi="Times New Roman" w:cs="Times New Roman"/>
          <w:sz w:val="24"/>
        </w:rPr>
        <w:t>Anderson (2004) propõem</w:t>
      </w:r>
      <w:r w:rsidR="005B65D6">
        <w:rPr>
          <w:rFonts w:ascii="Times New Roman" w:hAnsi="Times New Roman" w:cs="Times New Roman"/>
          <w:sz w:val="24"/>
        </w:rPr>
        <w:t xml:space="preserve"> </w:t>
      </w:r>
      <w:r w:rsidR="00E71CF8">
        <w:rPr>
          <w:rFonts w:ascii="Times New Roman" w:hAnsi="Times New Roman" w:cs="Times New Roman"/>
          <w:sz w:val="24"/>
        </w:rPr>
        <w:t>uma abordagem alternativa</w:t>
      </w:r>
      <w:r w:rsidR="00A21C17">
        <w:rPr>
          <w:rFonts w:ascii="Times New Roman" w:hAnsi="Times New Roman" w:cs="Times New Roman"/>
          <w:sz w:val="24"/>
        </w:rPr>
        <w:t>, o TDABC</w:t>
      </w:r>
      <w:r w:rsidR="00E71CF8">
        <w:rPr>
          <w:rFonts w:ascii="Times New Roman" w:hAnsi="Times New Roman" w:cs="Times New Roman"/>
          <w:sz w:val="24"/>
        </w:rPr>
        <w:t>,</w:t>
      </w:r>
      <w:r w:rsidR="00A21C17">
        <w:rPr>
          <w:rFonts w:ascii="Times New Roman" w:hAnsi="Times New Roman" w:cs="Times New Roman"/>
          <w:sz w:val="24"/>
        </w:rPr>
        <w:t xml:space="preserve"> </w:t>
      </w:r>
      <w:r w:rsidR="00E71CF8">
        <w:rPr>
          <w:rFonts w:ascii="Times New Roman" w:hAnsi="Times New Roman" w:cs="Times New Roman"/>
          <w:sz w:val="24"/>
        </w:rPr>
        <w:t>que</w:t>
      </w:r>
      <w:r w:rsidR="00A21C17">
        <w:rPr>
          <w:rFonts w:ascii="Times New Roman" w:hAnsi="Times New Roman" w:cs="Times New Roman"/>
          <w:sz w:val="24"/>
        </w:rPr>
        <w:t xml:space="preserve"> busca aprimorar o </w:t>
      </w:r>
      <w:r w:rsidR="00E71CF8">
        <w:rPr>
          <w:rFonts w:ascii="Times New Roman" w:hAnsi="Times New Roman" w:cs="Times New Roman"/>
          <w:sz w:val="24"/>
        </w:rPr>
        <w:t>ABC</w:t>
      </w:r>
      <w:r w:rsidR="002E6037">
        <w:rPr>
          <w:rFonts w:ascii="Times New Roman" w:hAnsi="Times New Roman" w:cs="Times New Roman"/>
          <w:sz w:val="24"/>
        </w:rPr>
        <w:t xml:space="preserve"> pela</w:t>
      </w:r>
      <w:r w:rsidR="00E71CF8">
        <w:rPr>
          <w:rFonts w:ascii="Times New Roman" w:hAnsi="Times New Roman" w:cs="Times New Roman"/>
          <w:sz w:val="24"/>
        </w:rPr>
        <w:t xml:space="preserve"> aplicação das</w:t>
      </w:r>
      <w:r w:rsidR="00A21C17">
        <w:rPr>
          <w:rFonts w:ascii="Times New Roman" w:hAnsi="Times New Roman" w:cs="Times New Roman"/>
          <w:sz w:val="24"/>
        </w:rPr>
        <w:t xml:space="preserve"> equações de tempo, que re</w:t>
      </w:r>
      <w:r w:rsidR="002E6037">
        <w:rPr>
          <w:rFonts w:ascii="Times New Roman" w:hAnsi="Times New Roman" w:cs="Times New Roman"/>
          <w:sz w:val="24"/>
        </w:rPr>
        <w:t>fletem</w:t>
      </w:r>
      <w:r w:rsidR="00B05980">
        <w:rPr>
          <w:rFonts w:ascii="Times New Roman" w:hAnsi="Times New Roman" w:cs="Times New Roman"/>
          <w:sz w:val="24"/>
        </w:rPr>
        <w:t xml:space="preserve"> as</w:t>
      </w:r>
      <w:r w:rsidR="00E71CF8">
        <w:rPr>
          <w:rFonts w:ascii="Times New Roman" w:hAnsi="Times New Roman" w:cs="Times New Roman"/>
          <w:sz w:val="24"/>
        </w:rPr>
        <w:t xml:space="preserve"> diferentes circunstâncias em que</w:t>
      </w:r>
      <w:r w:rsidR="00A21C17">
        <w:rPr>
          <w:rFonts w:ascii="Times New Roman" w:hAnsi="Times New Roman" w:cs="Times New Roman"/>
          <w:sz w:val="24"/>
        </w:rPr>
        <w:t xml:space="preserve"> uma atividade pode ser de</w:t>
      </w:r>
      <w:r w:rsidR="002E6037">
        <w:rPr>
          <w:rFonts w:ascii="Times New Roman" w:hAnsi="Times New Roman" w:cs="Times New Roman"/>
          <w:sz w:val="24"/>
        </w:rPr>
        <w:t>sempenhada, procurando, assim</w:t>
      </w:r>
      <w:r w:rsidR="00E71CF8">
        <w:rPr>
          <w:rFonts w:ascii="Times New Roman" w:hAnsi="Times New Roman" w:cs="Times New Roman"/>
          <w:sz w:val="24"/>
        </w:rPr>
        <w:t>, superar</w:t>
      </w:r>
      <w:r w:rsidR="002E6037">
        <w:rPr>
          <w:rFonts w:ascii="Times New Roman" w:hAnsi="Times New Roman" w:cs="Times New Roman"/>
          <w:sz w:val="24"/>
        </w:rPr>
        <w:t xml:space="preserve"> limitações do ABC</w:t>
      </w:r>
      <w:r w:rsidR="00A21C17">
        <w:rPr>
          <w:rFonts w:ascii="Times New Roman" w:hAnsi="Times New Roman" w:cs="Times New Roman"/>
          <w:sz w:val="24"/>
        </w:rPr>
        <w:t>, como a morosidade, inflexibilidade e onerosidade de implantação e manutenção (SOUZA et al., 2010).</w:t>
      </w:r>
    </w:p>
    <w:p w:rsidR="00D304B4" w:rsidRDefault="009447CD" w:rsidP="002C4070">
      <w:pPr>
        <w:spacing w:after="120" w:line="360" w:lineRule="auto"/>
        <w:jc w:val="both"/>
        <w:rPr>
          <w:rFonts w:ascii="Times New Roman" w:hAnsi="Times New Roman" w:cs="Times New Roman"/>
          <w:sz w:val="24"/>
        </w:rPr>
      </w:pPr>
      <w:r>
        <w:rPr>
          <w:rFonts w:ascii="Times New Roman" w:hAnsi="Times New Roman" w:cs="Times New Roman"/>
          <w:sz w:val="24"/>
        </w:rPr>
        <w:t>Por fim, o</w:t>
      </w:r>
      <w:r w:rsidR="00BE1D14">
        <w:rPr>
          <w:rFonts w:ascii="Times New Roman" w:hAnsi="Times New Roman" w:cs="Times New Roman"/>
          <w:sz w:val="24"/>
        </w:rPr>
        <w:t>utro método de custeio contemporâneo é o da</w:t>
      </w:r>
      <w:r w:rsidR="00EB69CC">
        <w:rPr>
          <w:rFonts w:ascii="Times New Roman" w:hAnsi="Times New Roman" w:cs="Times New Roman"/>
          <w:sz w:val="24"/>
        </w:rPr>
        <w:t>s</w:t>
      </w:r>
      <w:r w:rsidR="00BE1D14">
        <w:rPr>
          <w:rFonts w:ascii="Times New Roman" w:hAnsi="Times New Roman" w:cs="Times New Roman"/>
          <w:sz w:val="24"/>
        </w:rPr>
        <w:t xml:space="preserve"> Unidade</w:t>
      </w:r>
      <w:r w:rsidR="00EB69CC">
        <w:rPr>
          <w:rFonts w:ascii="Times New Roman" w:hAnsi="Times New Roman" w:cs="Times New Roman"/>
          <w:sz w:val="24"/>
        </w:rPr>
        <w:t>s</w:t>
      </w:r>
      <w:r w:rsidR="00BE1D14">
        <w:rPr>
          <w:rFonts w:ascii="Times New Roman" w:hAnsi="Times New Roman" w:cs="Times New Roman"/>
          <w:sz w:val="24"/>
        </w:rPr>
        <w:t xml:space="preserve"> de Esforço de Produção (UEP</w:t>
      </w:r>
      <w:r w:rsidR="00EB69CC">
        <w:rPr>
          <w:rFonts w:ascii="Times New Roman" w:hAnsi="Times New Roman" w:cs="Times New Roman"/>
          <w:sz w:val="24"/>
        </w:rPr>
        <w:t>s</w:t>
      </w:r>
      <w:r w:rsidR="00BE1D14">
        <w:rPr>
          <w:rFonts w:ascii="Times New Roman" w:hAnsi="Times New Roman" w:cs="Times New Roman"/>
          <w:sz w:val="24"/>
        </w:rPr>
        <w:t xml:space="preserve">). Concebido na França ao final da II Guerra Mundial, foi trazido ao Brasil no início da década de 60, e validado por uma equipe de pesquisadores </w:t>
      </w:r>
      <w:r>
        <w:rPr>
          <w:rFonts w:ascii="Times New Roman" w:hAnsi="Times New Roman" w:cs="Times New Roman"/>
          <w:sz w:val="24"/>
        </w:rPr>
        <w:t xml:space="preserve">em </w:t>
      </w:r>
      <w:r w:rsidR="00BE1D14">
        <w:rPr>
          <w:rFonts w:ascii="Times New Roman" w:hAnsi="Times New Roman" w:cs="Times New Roman"/>
          <w:sz w:val="24"/>
        </w:rPr>
        <w:t>1988, quando foi estudado, divulgado e aprimorado (KRAEMER, 1995). Por ser o foco deste trabalho, o método será pa</w:t>
      </w:r>
      <w:r w:rsidR="00F60860">
        <w:rPr>
          <w:rFonts w:ascii="Times New Roman" w:hAnsi="Times New Roman" w:cs="Times New Roman"/>
          <w:sz w:val="24"/>
        </w:rPr>
        <w:t>rticularmente detalhado na sequência</w:t>
      </w:r>
      <w:r w:rsidR="00BE1D14">
        <w:rPr>
          <w:rFonts w:ascii="Times New Roman" w:hAnsi="Times New Roman" w:cs="Times New Roman"/>
          <w:sz w:val="24"/>
        </w:rPr>
        <w:t>.</w:t>
      </w:r>
      <w:r w:rsidR="00E71CF8">
        <w:rPr>
          <w:rFonts w:ascii="Times New Roman" w:hAnsi="Times New Roman" w:cs="Times New Roman"/>
          <w:sz w:val="24"/>
        </w:rPr>
        <w:t xml:space="preserve">O Quadro 1 apresenta um comparativo dos métodos apresentados. </w:t>
      </w:r>
    </w:p>
    <w:p w:rsidR="004B395C" w:rsidRDefault="00D304B4" w:rsidP="002C4070">
      <w:pPr>
        <w:spacing w:after="120" w:line="360" w:lineRule="auto"/>
        <w:jc w:val="both"/>
        <w:rPr>
          <w:rFonts w:ascii="Times New Roman" w:hAnsi="Times New Roman" w:cs="Times New Roman"/>
          <w:sz w:val="24"/>
        </w:rPr>
      </w:pPr>
      <w:r>
        <w:rPr>
          <w:rFonts w:ascii="Times New Roman" w:hAnsi="Times New Roman" w:cs="Times New Roman"/>
          <w:sz w:val="24"/>
        </w:rPr>
        <w:t>N</w:t>
      </w:r>
      <w:r w:rsidR="002F3224">
        <w:rPr>
          <w:rFonts w:ascii="Times New Roman" w:hAnsi="Times New Roman" w:cs="Times New Roman"/>
          <w:sz w:val="24"/>
        </w:rPr>
        <w:t>a comparação entre os métodos mais modernos do ABC, TDABC e UEPs, os dois primeiros possuem maior aplicabilidade em áreas de apoio, não permitem uma análise de perdas mais profunda e apresentam uma dificuldade maior de atualização das informações. Por outro lado, o método das UEPs foi desenvolvido para aplicação</w:t>
      </w:r>
      <w:r w:rsidR="004B395C">
        <w:rPr>
          <w:rFonts w:ascii="Times New Roman" w:hAnsi="Times New Roman" w:cs="Times New Roman"/>
          <w:sz w:val="24"/>
        </w:rPr>
        <w:t xml:space="preserve"> na área industrial, em particular em empresas com parcela expressiva de</w:t>
      </w:r>
      <w:r w:rsidR="002F3224">
        <w:rPr>
          <w:rFonts w:ascii="Times New Roman" w:hAnsi="Times New Roman" w:cs="Times New Roman"/>
          <w:sz w:val="24"/>
        </w:rPr>
        <w:t xml:space="preserve"> custos de transformação, aliando uma análise mais aprofundada destes custos à</w:t>
      </w:r>
      <w:r w:rsidR="004B395C">
        <w:rPr>
          <w:rFonts w:ascii="Times New Roman" w:hAnsi="Times New Roman" w:cs="Times New Roman"/>
          <w:sz w:val="24"/>
        </w:rPr>
        <w:t xml:space="preserve"> implementação relativamente mais simples que</w:t>
      </w:r>
      <w:r w:rsidR="002F3224">
        <w:rPr>
          <w:rFonts w:ascii="Times New Roman" w:hAnsi="Times New Roman" w:cs="Times New Roman"/>
          <w:sz w:val="24"/>
        </w:rPr>
        <w:t xml:space="preserve"> os outros métodos,</w:t>
      </w:r>
      <w:r w:rsidR="004B395C">
        <w:rPr>
          <w:rFonts w:ascii="Times New Roman" w:hAnsi="Times New Roman" w:cs="Times New Roman"/>
          <w:sz w:val="24"/>
        </w:rPr>
        <w:t xml:space="preserve"> e maior facilidade de atualização, além da capacidade de abranger a heterogeneidade dos processos produtivos, </w:t>
      </w:r>
      <w:r w:rsidR="003E420C">
        <w:rPr>
          <w:rFonts w:ascii="Times New Roman" w:hAnsi="Times New Roman" w:cs="Times New Roman"/>
          <w:sz w:val="24"/>
        </w:rPr>
        <w:t>segundo</w:t>
      </w:r>
      <w:r w:rsidR="002F3224">
        <w:rPr>
          <w:rFonts w:ascii="Times New Roman" w:hAnsi="Times New Roman" w:cs="Times New Roman"/>
          <w:sz w:val="24"/>
        </w:rPr>
        <w:t xml:space="preserve"> será visto na sequência.</w:t>
      </w:r>
      <w:r w:rsidR="004B395C">
        <w:rPr>
          <w:rFonts w:ascii="Times New Roman" w:hAnsi="Times New Roman" w:cs="Times New Roman"/>
          <w:sz w:val="24"/>
        </w:rPr>
        <w:t xml:space="preserve"> </w:t>
      </w:r>
      <w:r w:rsidR="002F3224">
        <w:rPr>
          <w:rFonts w:ascii="Times New Roman" w:hAnsi="Times New Roman" w:cs="Times New Roman"/>
          <w:sz w:val="24"/>
        </w:rPr>
        <w:t>Por conta destas características,</w:t>
      </w:r>
      <w:r w:rsidR="001F4D0C">
        <w:rPr>
          <w:rFonts w:ascii="Times New Roman" w:hAnsi="Times New Roman" w:cs="Times New Roman"/>
          <w:sz w:val="24"/>
        </w:rPr>
        <w:t xml:space="preserve"> </w:t>
      </w:r>
      <w:r w:rsidR="004B395C">
        <w:rPr>
          <w:rFonts w:ascii="Times New Roman" w:hAnsi="Times New Roman" w:cs="Times New Roman"/>
          <w:sz w:val="24"/>
        </w:rPr>
        <w:t xml:space="preserve">o método das UEPs apresenta-se como uma boa alternativa de método de </w:t>
      </w:r>
      <w:r w:rsidR="001F4D0C">
        <w:rPr>
          <w:rFonts w:ascii="Times New Roman" w:hAnsi="Times New Roman" w:cs="Times New Roman"/>
          <w:sz w:val="24"/>
        </w:rPr>
        <w:t>custeio para a empresa estudada e foi, por este motivo, o método escolhido para este trabalho.</w:t>
      </w:r>
    </w:p>
    <w:p w:rsidR="009D4542" w:rsidRDefault="009D4542" w:rsidP="009D4542">
      <w:pPr>
        <w:spacing w:after="0" w:line="360" w:lineRule="auto"/>
        <w:jc w:val="both"/>
        <w:rPr>
          <w:rFonts w:ascii="Times New Roman" w:hAnsi="Times New Roman" w:cs="Times New Roman"/>
          <w:sz w:val="24"/>
        </w:rPr>
      </w:pPr>
      <w:r w:rsidRPr="00B363AD">
        <w:rPr>
          <w:noProof/>
          <w:lang w:eastAsia="pt-BR"/>
        </w:rPr>
        <w:drawing>
          <wp:inline distT="0" distB="0" distL="0" distR="0">
            <wp:extent cx="5754152" cy="338137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4152" cy="3381375"/>
                    </a:xfrm>
                    <a:prstGeom prst="rect">
                      <a:avLst/>
                    </a:prstGeom>
                    <a:noFill/>
                    <a:ln>
                      <a:noFill/>
                    </a:ln>
                  </pic:spPr>
                </pic:pic>
              </a:graphicData>
            </a:graphic>
          </wp:inline>
        </w:drawing>
      </w:r>
    </w:p>
    <w:p w:rsidR="009D4542" w:rsidRDefault="009D4542" w:rsidP="009D4542">
      <w:pPr>
        <w:spacing w:after="0" w:line="240" w:lineRule="auto"/>
        <w:jc w:val="center"/>
        <w:rPr>
          <w:rFonts w:ascii="Times New Roman" w:hAnsi="Times New Roman" w:cs="Times New Roman"/>
          <w:sz w:val="20"/>
        </w:rPr>
      </w:pPr>
      <w:r>
        <w:rPr>
          <w:rFonts w:ascii="Times New Roman" w:hAnsi="Times New Roman" w:cs="Times New Roman"/>
          <w:sz w:val="20"/>
        </w:rPr>
        <w:t>Quadro 1: Comparativo entre métodos de custeio</w:t>
      </w:r>
    </w:p>
    <w:p w:rsidR="009D4542" w:rsidRPr="009D4542" w:rsidRDefault="009D4542" w:rsidP="009D4542">
      <w:pPr>
        <w:spacing w:line="240" w:lineRule="auto"/>
        <w:jc w:val="center"/>
        <w:rPr>
          <w:rFonts w:ascii="Times New Roman" w:hAnsi="Times New Roman" w:cs="Times New Roman"/>
          <w:sz w:val="20"/>
        </w:rPr>
      </w:pPr>
      <w:r>
        <w:rPr>
          <w:rFonts w:ascii="Times New Roman" w:hAnsi="Times New Roman" w:cs="Times New Roman"/>
          <w:sz w:val="20"/>
        </w:rPr>
        <w:t>Fonte: Adaptado de Campagnolo et al., 2009</w:t>
      </w:r>
    </w:p>
    <w:p w:rsidR="004B395C" w:rsidRDefault="004B395C" w:rsidP="004B395C">
      <w:pPr>
        <w:spacing w:after="120" w:line="360" w:lineRule="auto"/>
        <w:jc w:val="both"/>
        <w:rPr>
          <w:rFonts w:ascii="Times New Roman" w:hAnsi="Times New Roman" w:cs="Times New Roman"/>
          <w:b/>
          <w:sz w:val="24"/>
        </w:rPr>
      </w:pPr>
      <w:r>
        <w:rPr>
          <w:rFonts w:ascii="Times New Roman" w:hAnsi="Times New Roman" w:cs="Times New Roman"/>
          <w:b/>
          <w:sz w:val="24"/>
        </w:rPr>
        <w:t>2.2.3 O Método das UEPs: características principais</w:t>
      </w:r>
    </w:p>
    <w:p w:rsidR="009D4542" w:rsidRDefault="004B395C" w:rsidP="009D4542">
      <w:pPr>
        <w:spacing w:line="360" w:lineRule="auto"/>
        <w:jc w:val="both"/>
        <w:rPr>
          <w:rFonts w:ascii="Times New Roman" w:hAnsi="Times New Roman" w:cs="Times New Roman"/>
          <w:sz w:val="24"/>
        </w:rPr>
      </w:pPr>
      <w:r>
        <w:rPr>
          <w:rFonts w:ascii="Times New Roman" w:hAnsi="Times New Roman" w:cs="Times New Roman"/>
          <w:sz w:val="24"/>
        </w:rPr>
        <w:t xml:space="preserve">De acordo com Fadanelli (2007), Cambruzzi et al. (2009) e Bornia (2010), o método das UEPs tem como objetivo principal a unificação da produção para simplificar o processo de controle de gestão. Ele foi desenvolvido no intuito de solucionar o problema da apropriação dos custos de transformação em empresas multiprodutoras, com seus processos heterogêneos e </w:t>
      </w:r>
      <w:r w:rsidRPr="00F3036A">
        <w:rPr>
          <w:rFonts w:ascii="Times New Roman" w:hAnsi="Times New Roman" w:cs="Times New Roman"/>
          <w:i/>
          <w:sz w:val="24"/>
        </w:rPr>
        <w:t>mix</w:t>
      </w:r>
      <w:r>
        <w:rPr>
          <w:rFonts w:ascii="Times New Roman" w:hAnsi="Times New Roman" w:cs="Times New Roman"/>
          <w:sz w:val="24"/>
        </w:rPr>
        <w:t xml:space="preserve"> produtivos variados. </w:t>
      </w:r>
    </w:p>
    <w:p w:rsidR="00BE1D14" w:rsidRDefault="00137CE9" w:rsidP="009D4542">
      <w:pPr>
        <w:spacing w:line="360" w:lineRule="auto"/>
        <w:jc w:val="both"/>
        <w:rPr>
          <w:rFonts w:ascii="Times New Roman" w:hAnsi="Times New Roman" w:cs="Times New Roman"/>
          <w:sz w:val="24"/>
        </w:rPr>
      </w:pPr>
      <w:r>
        <w:rPr>
          <w:rFonts w:ascii="Times New Roman" w:hAnsi="Times New Roman" w:cs="Times New Roman"/>
          <w:sz w:val="24"/>
        </w:rPr>
        <w:t>Para tanto, o métod</w:t>
      </w:r>
      <w:r w:rsidR="00BE1D14">
        <w:rPr>
          <w:rFonts w:ascii="Times New Roman" w:hAnsi="Times New Roman" w:cs="Times New Roman"/>
          <w:sz w:val="24"/>
        </w:rPr>
        <w:t>o busca a criação de uma unidade abstrata, comum e homogênea, capaz de medir produções diversificadas (MOROZINI et al., 2006). Segundo Allora e Gantzel (1996), à exceção dos casos de</w:t>
      </w:r>
      <w:r>
        <w:rPr>
          <w:rFonts w:ascii="Times New Roman" w:hAnsi="Times New Roman" w:cs="Times New Roman"/>
          <w:sz w:val="24"/>
        </w:rPr>
        <w:t xml:space="preserve"> fabricação de um único </w:t>
      </w:r>
      <w:r w:rsidR="00BE1D14">
        <w:rPr>
          <w:rFonts w:ascii="Times New Roman" w:hAnsi="Times New Roman" w:cs="Times New Roman"/>
          <w:sz w:val="24"/>
        </w:rPr>
        <w:t>produto, as empresas costumam recorrer a unidades imperfei</w:t>
      </w:r>
      <w:r>
        <w:rPr>
          <w:rFonts w:ascii="Times New Roman" w:hAnsi="Times New Roman" w:cs="Times New Roman"/>
          <w:sz w:val="24"/>
        </w:rPr>
        <w:t>tas</w:t>
      </w:r>
      <w:r w:rsidR="00BE1D14">
        <w:rPr>
          <w:rFonts w:ascii="Times New Roman" w:hAnsi="Times New Roman" w:cs="Times New Roman"/>
          <w:sz w:val="24"/>
        </w:rPr>
        <w:t xml:space="preserve"> para medir suas produções, como metros, qui</w:t>
      </w:r>
      <w:r>
        <w:rPr>
          <w:rFonts w:ascii="Times New Roman" w:hAnsi="Times New Roman" w:cs="Times New Roman"/>
          <w:sz w:val="24"/>
        </w:rPr>
        <w:t>logramas e horas, que não representam</w:t>
      </w:r>
      <w:r w:rsidR="00BE1D14">
        <w:rPr>
          <w:rFonts w:ascii="Times New Roman" w:hAnsi="Times New Roman" w:cs="Times New Roman"/>
          <w:sz w:val="24"/>
        </w:rPr>
        <w:t xml:space="preserve"> o verdadeiro valor da produção, uma vez que consideram a soma de prod</w:t>
      </w:r>
      <w:r>
        <w:rPr>
          <w:rFonts w:ascii="Times New Roman" w:hAnsi="Times New Roman" w:cs="Times New Roman"/>
          <w:sz w:val="24"/>
        </w:rPr>
        <w:t>utos distintos.</w:t>
      </w:r>
      <w:r w:rsidR="00BE1D14">
        <w:rPr>
          <w:rFonts w:ascii="Times New Roman" w:hAnsi="Times New Roman" w:cs="Times New Roman"/>
          <w:sz w:val="24"/>
        </w:rPr>
        <w:t xml:space="preserve"> Desta forma, segundo os autores,</w:t>
      </w:r>
      <w:r>
        <w:rPr>
          <w:rFonts w:ascii="Times New Roman" w:hAnsi="Times New Roman" w:cs="Times New Roman"/>
          <w:sz w:val="24"/>
        </w:rPr>
        <w:t xml:space="preserve"> o método define que</w:t>
      </w:r>
      <w:r w:rsidR="00BE1D14">
        <w:rPr>
          <w:rFonts w:ascii="Times New Roman" w:hAnsi="Times New Roman" w:cs="Times New Roman"/>
          <w:sz w:val="24"/>
        </w:rPr>
        <w:t xml:space="preserve"> a unificação da medida da produção fundamenta-se na noção de es</w:t>
      </w:r>
      <w:r>
        <w:rPr>
          <w:rFonts w:ascii="Times New Roman" w:hAnsi="Times New Roman" w:cs="Times New Roman"/>
          <w:sz w:val="24"/>
        </w:rPr>
        <w:t>forço de produção.</w:t>
      </w:r>
    </w:p>
    <w:p w:rsidR="00BE1D14" w:rsidRDefault="00BE1D14" w:rsidP="006370ED">
      <w:pPr>
        <w:spacing w:after="120" w:line="360" w:lineRule="auto"/>
        <w:jc w:val="both"/>
        <w:rPr>
          <w:rFonts w:ascii="Times New Roman" w:hAnsi="Times New Roman" w:cs="Times New Roman"/>
          <w:sz w:val="24"/>
        </w:rPr>
      </w:pPr>
      <w:r>
        <w:rPr>
          <w:rFonts w:ascii="Times New Roman" w:hAnsi="Times New Roman" w:cs="Times New Roman"/>
          <w:sz w:val="24"/>
        </w:rPr>
        <w:t>O método da</w:t>
      </w:r>
      <w:r w:rsidR="00EB69CC">
        <w:rPr>
          <w:rFonts w:ascii="Times New Roman" w:hAnsi="Times New Roman" w:cs="Times New Roman"/>
          <w:sz w:val="24"/>
        </w:rPr>
        <w:t>s</w:t>
      </w:r>
      <w:r>
        <w:rPr>
          <w:rFonts w:ascii="Times New Roman" w:hAnsi="Times New Roman" w:cs="Times New Roman"/>
          <w:sz w:val="24"/>
        </w:rPr>
        <w:t xml:space="preserve"> UEP</w:t>
      </w:r>
      <w:r w:rsidR="00EB69CC">
        <w:rPr>
          <w:rFonts w:ascii="Times New Roman" w:hAnsi="Times New Roman" w:cs="Times New Roman"/>
          <w:sz w:val="24"/>
        </w:rPr>
        <w:t>s</w:t>
      </w:r>
      <w:r w:rsidR="007705D6">
        <w:rPr>
          <w:rFonts w:ascii="Times New Roman" w:hAnsi="Times New Roman" w:cs="Times New Roman"/>
          <w:sz w:val="24"/>
        </w:rPr>
        <w:t xml:space="preserve"> trabalha apenas com os custos de transformação, não levando em conta os custos de matéria-prima. Ele</w:t>
      </w:r>
      <w:r>
        <w:rPr>
          <w:rFonts w:ascii="Times New Roman" w:hAnsi="Times New Roman" w:cs="Times New Roman"/>
          <w:sz w:val="24"/>
        </w:rPr>
        <w:t xml:space="preserve"> propõe que na transformação da matéria-prima em produtos acabados a empresa agrega valor através da coordenação de diversos esforços produtivos realizados. Torna-se fundamental, portanto, a quantificação destes esforços, pois são eles que definem os custos de transformação (PEREIRA et al., 2000). Cambruzi et al. (2009) afirmam que a noção de esforço produtivo está associada à soma dos esforços necessários à fabricação dos produtos, e os dividem em: esforço material (referente a materiais de consumo e ferramentas utilizadas</w:t>
      </w:r>
      <w:r w:rsidR="000C17EE">
        <w:rPr>
          <w:rFonts w:ascii="Times New Roman" w:hAnsi="Times New Roman" w:cs="Times New Roman"/>
          <w:sz w:val="24"/>
        </w:rPr>
        <w:t xml:space="preserve"> no processo produtivo</w:t>
      </w:r>
      <w:r>
        <w:rPr>
          <w:rFonts w:ascii="Times New Roman" w:hAnsi="Times New Roman" w:cs="Times New Roman"/>
          <w:sz w:val="24"/>
        </w:rPr>
        <w:t>); esforços salariais (referentes aos gastos com mão-de-obra, como salários e encargos); esforço de capital (representado pela depreciação de máquinas e equipamento</w:t>
      </w:r>
      <w:r w:rsidR="007705D6">
        <w:rPr>
          <w:rFonts w:ascii="Times New Roman" w:hAnsi="Times New Roman" w:cs="Times New Roman"/>
          <w:sz w:val="24"/>
        </w:rPr>
        <w:t>s); esforço de energia elétrica e</w:t>
      </w:r>
      <w:r w:rsidR="00F3036A">
        <w:rPr>
          <w:rFonts w:ascii="Times New Roman" w:hAnsi="Times New Roman" w:cs="Times New Roman"/>
          <w:sz w:val="24"/>
        </w:rPr>
        <w:t xml:space="preserve"> demais</w:t>
      </w:r>
      <w:r w:rsidR="000C17EE">
        <w:rPr>
          <w:rFonts w:ascii="Times New Roman" w:hAnsi="Times New Roman" w:cs="Times New Roman"/>
          <w:sz w:val="24"/>
        </w:rPr>
        <w:t xml:space="preserve"> utilidades, além de outros esforços indiretos necessários à produção, como a manutenção de equipamentos.</w:t>
      </w:r>
    </w:p>
    <w:p w:rsidR="00BE1D14" w:rsidRDefault="00BE1D14" w:rsidP="006370ED">
      <w:pPr>
        <w:spacing w:after="120" w:line="360" w:lineRule="auto"/>
        <w:jc w:val="both"/>
        <w:rPr>
          <w:rFonts w:ascii="Times New Roman" w:hAnsi="Times New Roman" w:cs="Times New Roman"/>
          <w:sz w:val="24"/>
        </w:rPr>
      </w:pPr>
      <w:r>
        <w:rPr>
          <w:rFonts w:ascii="Times New Roman" w:hAnsi="Times New Roman" w:cs="Times New Roman"/>
          <w:sz w:val="24"/>
        </w:rPr>
        <w:t>Para o método, os focos concentradores dos esforços são as atividades produtivas envolvidas diretamente na fabricação dos produtos. Segundo Bornia (2010), a fábrica deve, então, ser dividida em postos operativos, que constituem conjuntos de uma ou mais op</w:t>
      </w:r>
      <w:r w:rsidR="00A2237C">
        <w:rPr>
          <w:rFonts w:ascii="Times New Roman" w:hAnsi="Times New Roman" w:cs="Times New Roman"/>
          <w:sz w:val="24"/>
        </w:rPr>
        <w:t>erações produtivas</w:t>
      </w:r>
      <w:r>
        <w:rPr>
          <w:rFonts w:ascii="Times New Roman" w:hAnsi="Times New Roman" w:cs="Times New Roman"/>
          <w:sz w:val="24"/>
        </w:rPr>
        <w:t xml:space="preserve"> homogêneas, e que possuem a</w:t>
      </w:r>
      <w:r w:rsidR="00756A4F">
        <w:rPr>
          <w:rFonts w:ascii="Times New Roman" w:hAnsi="Times New Roman" w:cs="Times New Roman"/>
          <w:sz w:val="24"/>
        </w:rPr>
        <w:t xml:space="preserve"> capacidade de gerar</w:t>
      </w:r>
      <w:r>
        <w:rPr>
          <w:rFonts w:ascii="Times New Roman" w:hAnsi="Times New Roman" w:cs="Times New Roman"/>
          <w:sz w:val="24"/>
        </w:rPr>
        <w:t xml:space="preserve"> esforços produtivos. Os produtos, ao serem fabricados, absorvem destes postos parte de seu potencial produtivo</w:t>
      </w:r>
      <w:r w:rsidR="00756A4F">
        <w:rPr>
          <w:rFonts w:ascii="Times New Roman" w:hAnsi="Times New Roman" w:cs="Times New Roman"/>
          <w:sz w:val="24"/>
        </w:rPr>
        <w:t xml:space="preserve"> (sua capacidade de gerar esforços)</w:t>
      </w:r>
      <w:r>
        <w:rPr>
          <w:rFonts w:ascii="Times New Roman" w:hAnsi="Times New Roman" w:cs="Times New Roman"/>
          <w:sz w:val="24"/>
        </w:rPr>
        <w:t xml:space="preserve"> e, com isto, também os custos de transformação associados aos esforços absorvidos. Assim, de acordo com Diniz et al. (2004), por mais diversificado que seja o </w:t>
      </w:r>
      <w:r w:rsidRPr="00F3036A">
        <w:rPr>
          <w:rFonts w:ascii="Times New Roman" w:hAnsi="Times New Roman" w:cs="Times New Roman"/>
          <w:i/>
          <w:sz w:val="24"/>
        </w:rPr>
        <w:t>mix</w:t>
      </w:r>
      <w:r>
        <w:rPr>
          <w:rFonts w:ascii="Times New Roman" w:hAnsi="Times New Roman" w:cs="Times New Roman"/>
          <w:sz w:val="24"/>
        </w:rPr>
        <w:t xml:space="preserve"> produtivo de uma empresa, sua produção pode ser medida pela soma da quantidade de esforço gerado pelos postos operativos na fabricação dos seus produtos.</w:t>
      </w:r>
    </w:p>
    <w:p w:rsidR="00BE1D14" w:rsidRDefault="00BE1D14" w:rsidP="002C4070">
      <w:pPr>
        <w:spacing w:after="120" w:line="360" w:lineRule="auto"/>
        <w:jc w:val="both"/>
        <w:rPr>
          <w:rFonts w:ascii="Times New Roman" w:hAnsi="Times New Roman" w:cs="Times New Roman"/>
          <w:sz w:val="24"/>
        </w:rPr>
      </w:pPr>
      <w:r>
        <w:rPr>
          <w:rFonts w:ascii="Times New Roman" w:hAnsi="Times New Roman" w:cs="Times New Roman"/>
          <w:sz w:val="24"/>
        </w:rPr>
        <w:t>Portanto, a n</w:t>
      </w:r>
      <w:r w:rsidR="00EB69CC">
        <w:rPr>
          <w:rFonts w:ascii="Times New Roman" w:hAnsi="Times New Roman" w:cs="Times New Roman"/>
          <w:sz w:val="24"/>
        </w:rPr>
        <w:t>oção de esforço de produção traz</w:t>
      </w:r>
      <w:r>
        <w:rPr>
          <w:rFonts w:ascii="Times New Roman" w:hAnsi="Times New Roman" w:cs="Times New Roman"/>
          <w:sz w:val="24"/>
        </w:rPr>
        <w:t xml:space="preserve">, </w:t>
      </w:r>
      <w:r w:rsidR="003E420C">
        <w:rPr>
          <w:rFonts w:ascii="Times New Roman" w:hAnsi="Times New Roman" w:cs="Times New Roman"/>
          <w:sz w:val="24"/>
        </w:rPr>
        <w:t>consigo,</w:t>
      </w:r>
      <w:r>
        <w:rPr>
          <w:rFonts w:ascii="Times New Roman" w:hAnsi="Times New Roman" w:cs="Times New Roman"/>
          <w:sz w:val="24"/>
        </w:rPr>
        <w:t xml:space="preserve"> um</w:t>
      </w:r>
      <w:r w:rsidR="00F3036A">
        <w:rPr>
          <w:rFonts w:ascii="Times New Roman" w:hAnsi="Times New Roman" w:cs="Times New Roman"/>
          <w:sz w:val="24"/>
        </w:rPr>
        <w:t>a característica importante: ela</w:t>
      </w:r>
      <w:r>
        <w:rPr>
          <w:rFonts w:ascii="Times New Roman" w:hAnsi="Times New Roman" w:cs="Times New Roman"/>
          <w:sz w:val="24"/>
        </w:rPr>
        <w:t xml:space="preserve"> confere a uma empresa heterogênea a simplic</w:t>
      </w:r>
      <w:r w:rsidR="00756A4F">
        <w:rPr>
          <w:rFonts w:ascii="Times New Roman" w:hAnsi="Times New Roman" w:cs="Times New Roman"/>
          <w:sz w:val="24"/>
        </w:rPr>
        <w:t>idade de uma homogênea, no que diz respeito à alocação de custos.</w:t>
      </w:r>
      <w:r>
        <w:rPr>
          <w:rFonts w:ascii="Times New Roman" w:hAnsi="Times New Roman" w:cs="Times New Roman"/>
          <w:sz w:val="24"/>
        </w:rPr>
        <w:t xml:space="preserve"> Para Cambruzzi et al. (2009), esta homogeneidade é consequência do fato de que, independentemente dos produtos fabricados e da complexidade de seus processos, os esforços produtivos por eles consumidos são de mesma natureza, logo, podem ser adicionados, tornando comparáveis entre si produtos diferentes, a partir dos seus esforços produtivos. Para Allora e Allora (1995), num cenário cada vez mais competitivo, a unificação da produção apresenta como grande vantagem a simplificação, clareza e precisão na alocação dos custos de transformação aos produtos. </w:t>
      </w:r>
    </w:p>
    <w:p w:rsidR="00BE1D14" w:rsidRDefault="00EB69CC" w:rsidP="006370ED">
      <w:pPr>
        <w:spacing w:after="120" w:line="360" w:lineRule="auto"/>
        <w:jc w:val="both"/>
        <w:rPr>
          <w:rFonts w:ascii="Times New Roman" w:hAnsi="Times New Roman" w:cs="Times New Roman"/>
          <w:b/>
          <w:sz w:val="24"/>
        </w:rPr>
      </w:pPr>
      <w:r>
        <w:rPr>
          <w:rFonts w:ascii="Times New Roman" w:hAnsi="Times New Roman" w:cs="Times New Roman"/>
          <w:b/>
          <w:sz w:val="24"/>
        </w:rPr>
        <w:t>2.2.3.1</w:t>
      </w:r>
      <w:r w:rsidR="00BE1D14">
        <w:rPr>
          <w:rFonts w:ascii="Times New Roman" w:hAnsi="Times New Roman" w:cs="Times New Roman"/>
          <w:b/>
          <w:sz w:val="24"/>
        </w:rPr>
        <w:t xml:space="preserve"> Princípios fundamentais do método</w:t>
      </w:r>
      <w:r>
        <w:rPr>
          <w:rFonts w:ascii="Times New Roman" w:hAnsi="Times New Roman" w:cs="Times New Roman"/>
          <w:b/>
          <w:sz w:val="24"/>
        </w:rPr>
        <w:t xml:space="preserve"> das UEPs</w:t>
      </w:r>
    </w:p>
    <w:p w:rsidR="00BE1D14" w:rsidRPr="00BB6277" w:rsidRDefault="00250F9D" w:rsidP="006370ED">
      <w:pPr>
        <w:spacing w:after="120" w:line="360" w:lineRule="auto"/>
        <w:jc w:val="both"/>
        <w:rPr>
          <w:rFonts w:ascii="Times New Roman" w:hAnsi="Times New Roman" w:cs="Times New Roman"/>
          <w:b/>
          <w:sz w:val="24"/>
        </w:rPr>
      </w:pPr>
      <w:r>
        <w:rPr>
          <w:rFonts w:ascii="Times New Roman" w:hAnsi="Times New Roman" w:cs="Times New Roman"/>
          <w:sz w:val="24"/>
        </w:rPr>
        <w:t>Allora e Allora (1995),</w:t>
      </w:r>
      <w:r w:rsidR="00BE1D14">
        <w:rPr>
          <w:rFonts w:ascii="Times New Roman" w:hAnsi="Times New Roman" w:cs="Times New Roman"/>
          <w:sz w:val="24"/>
        </w:rPr>
        <w:t xml:space="preserve"> Fernandes (2003)</w:t>
      </w:r>
      <w:r>
        <w:rPr>
          <w:rFonts w:ascii="Times New Roman" w:hAnsi="Times New Roman" w:cs="Times New Roman"/>
          <w:sz w:val="24"/>
        </w:rPr>
        <w:t xml:space="preserve"> e Bornia (2010)</w:t>
      </w:r>
      <w:r w:rsidR="00BE1D14">
        <w:rPr>
          <w:rFonts w:ascii="Times New Roman" w:hAnsi="Times New Roman" w:cs="Times New Roman"/>
          <w:sz w:val="24"/>
        </w:rPr>
        <w:t xml:space="preserve"> afirmam que o método da</w:t>
      </w:r>
      <w:r w:rsidR="00EB69CC">
        <w:rPr>
          <w:rFonts w:ascii="Times New Roman" w:hAnsi="Times New Roman" w:cs="Times New Roman"/>
          <w:sz w:val="24"/>
        </w:rPr>
        <w:t>s</w:t>
      </w:r>
      <w:r w:rsidR="00BE1D14">
        <w:rPr>
          <w:rFonts w:ascii="Times New Roman" w:hAnsi="Times New Roman" w:cs="Times New Roman"/>
          <w:sz w:val="24"/>
        </w:rPr>
        <w:t xml:space="preserve"> UEP</w:t>
      </w:r>
      <w:r w:rsidR="00EB69CC">
        <w:rPr>
          <w:rFonts w:ascii="Times New Roman" w:hAnsi="Times New Roman" w:cs="Times New Roman"/>
          <w:sz w:val="24"/>
        </w:rPr>
        <w:t>s</w:t>
      </w:r>
      <w:r w:rsidR="00BE1D14">
        <w:rPr>
          <w:rFonts w:ascii="Times New Roman" w:hAnsi="Times New Roman" w:cs="Times New Roman"/>
          <w:sz w:val="24"/>
        </w:rPr>
        <w:t xml:space="preserve"> baseia-se em três princípios fundamentais, que dão sustentação à sua aplicação: Princípio das Relações Constantes, Princípio das Estratificações e Princípio do Valor Agregado.</w:t>
      </w:r>
    </w:p>
    <w:p w:rsidR="00BE1D14" w:rsidRDefault="00BE1D14" w:rsidP="006370ED">
      <w:pPr>
        <w:spacing w:after="120" w:line="360" w:lineRule="auto"/>
        <w:jc w:val="both"/>
        <w:rPr>
          <w:rFonts w:ascii="Times New Roman" w:hAnsi="Times New Roman" w:cs="Times New Roman"/>
          <w:sz w:val="24"/>
        </w:rPr>
      </w:pPr>
      <w:r>
        <w:rPr>
          <w:rFonts w:ascii="Times New Roman" w:hAnsi="Times New Roman" w:cs="Times New Roman"/>
          <w:sz w:val="24"/>
        </w:rPr>
        <w:t>O Princípio das Relações Constantes</w:t>
      </w:r>
      <w:r w:rsidR="000E0434">
        <w:rPr>
          <w:rFonts w:ascii="Times New Roman" w:hAnsi="Times New Roman" w:cs="Times New Roman"/>
          <w:sz w:val="24"/>
        </w:rPr>
        <w:t>, segundo Bornia (2010),</w:t>
      </w:r>
      <w:r>
        <w:rPr>
          <w:rFonts w:ascii="Times New Roman" w:hAnsi="Times New Roman" w:cs="Times New Roman"/>
          <w:sz w:val="24"/>
        </w:rPr>
        <w:t xml:space="preserve"> define que os esforços de produção gerados nas diversas operações elementares do processo produtivo têm, entre si, relações constantes n</w:t>
      </w:r>
      <w:r w:rsidR="00AF0860">
        <w:rPr>
          <w:rFonts w:ascii="Times New Roman" w:hAnsi="Times New Roman" w:cs="Times New Roman"/>
          <w:sz w:val="24"/>
        </w:rPr>
        <w:t>o tempo.</w:t>
      </w:r>
      <w:r>
        <w:rPr>
          <w:rFonts w:ascii="Times New Roman" w:hAnsi="Times New Roman" w:cs="Times New Roman"/>
          <w:sz w:val="24"/>
        </w:rPr>
        <w:t xml:space="preserve"> </w:t>
      </w:r>
      <w:r w:rsidR="00AF0860">
        <w:rPr>
          <w:rFonts w:ascii="Times New Roman" w:hAnsi="Times New Roman" w:cs="Times New Roman"/>
          <w:sz w:val="24"/>
        </w:rPr>
        <w:t>D</w:t>
      </w:r>
      <w:r w:rsidR="00AE3C5E">
        <w:rPr>
          <w:rFonts w:ascii="Times New Roman" w:hAnsi="Times New Roman" w:cs="Times New Roman"/>
          <w:sz w:val="24"/>
        </w:rPr>
        <w:t>ado</w:t>
      </w:r>
      <w:r>
        <w:rPr>
          <w:rFonts w:ascii="Times New Roman" w:hAnsi="Times New Roman" w:cs="Times New Roman"/>
          <w:sz w:val="24"/>
        </w:rPr>
        <w:t xml:space="preserve"> que determinado posto operativo possui um </w:t>
      </w:r>
      <w:r w:rsidR="00AE3C5E">
        <w:rPr>
          <w:rFonts w:ascii="Times New Roman" w:hAnsi="Times New Roman" w:cs="Times New Roman"/>
          <w:sz w:val="24"/>
        </w:rPr>
        <w:t>potencial produtivo</w:t>
      </w:r>
      <w:r w:rsidR="00AF0860">
        <w:rPr>
          <w:rFonts w:ascii="Times New Roman" w:hAnsi="Times New Roman" w:cs="Times New Roman"/>
          <w:sz w:val="24"/>
        </w:rPr>
        <w:t xml:space="preserve"> de</w:t>
      </w:r>
      <w:r>
        <w:rPr>
          <w:rFonts w:ascii="Times New Roman" w:hAnsi="Times New Roman" w:cs="Times New Roman"/>
          <w:sz w:val="24"/>
        </w:rPr>
        <w:t xml:space="preserve"> 1</w:t>
      </w:r>
      <w:r w:rsidR="00AE3C5E">
        <w:rPr>
          <w:rFonts w:ascii="Times New Roman" w:hAnsi="Times New Roman" w:cs="Times New Roman"/>
          <w:sz w:val="24"/>
        </w:rPr>
        <w:t xml:space="preserve"> UEP/h</w:t>
      </w:r>
      <w:r>
        <w:rPr>
          <w:rFonts w:ascii="Times New Roman" w:hAnsi="Times New Roman" w:cs="Times New Roman"/>
          <w:sz w:val="24"/>
        </w:rPr>
        <w:t xml:space="preserve"> e outro posto um potencial de 2</w:t>
      </w:r>
      <w:r w:rsidR="00AE3C5E">
        <w:rPr>
          <w:rFonts w:ascii="Times New Roman" w:hAnsi="Times New Roman" w:cs="Times New Roman"/>
          <w:sz w:val="24"/>
        </w:rPr>
        <w:t xml:space="preserve"> UEP/h</w:t>
      </w:r>
      <w:r>
        <w:rPr>
          <w:rFonts w:ascii="Times New Roman" w:hAnsi="Times New Roman" w:cs="Times New Roman"/>
          <w:sz w:val="24"/>
        </w:rPr>
        <w:t>, esta relação</w:t>
      </w:r>
      <w:r w:rsidR="00AE3C5E">
        <w:rPr>
          <w:rFonts w:ascii="Times New Roman" w:hAnsi="Times New Roman" w:cs="Times New Roman"/>
          <w:sz w:val="24"/>
        </w:rPr>
        <w:t>,</w:t>
      </w:r>
      <w:r w:rsidR="0048461A">
        <w:rPr>
          <w:rFonts w:ascii="Times New Roman" w:hAnsi="Times New Roman" w:cs="Times New Roman"/>
          <w:sz w:val="24"/>
        </w:rPr>
        <w:t xml:space="preserve"> em média,</w:t>
      </w:r>
      <w:r w:rsidR="00AE3C5E">
        <w:rPr>
          <w:rFonts w:ascii="Times New Roman" w:hAnsi="Times New Roman" w:cs="Times New Roman"/>
          <w:sz w:val="24"/>
        </w:rPr>
        <w:t xml:space="preserve"> mantém</w:t>
      </w:r>
      <w:r w:rsidR="0048461A">
        <w:rPr>
          <w:rFonts w:ascii="Times New Roman" w:hAnsi="Times New Roman" w:cs="Times New Roman"/>
          <w:sz w:val="24"/>
        </w:rPr>
        <w:t>-se</w:t>
      </w:r>
      <w:r w:rsidR="00AF0860">
        <w:rPr>
          <w:rFonts w:ascii="Times New Roman" w:hAnsi="Times New Roman" w:cs="Times New Roman"/>
          <w:sz w:val="24"/>
        </w:rPr>
        <w:t xml:space="preserve"> constante</w:t>
      </w:r>
      <w:r>
        <w:rPr>
          <w:rFonts w:ascii="Times New Roman" w:hAnsi="Times New Roman" w:cs="Times New Roman"/>
          <w:sz w:val="24"/>
        </w:rPr>
        <w:t xml:space="preserve">. Entretanto, como aponta Fernandes (2003), </w:t>
      </w:r>
      <w:r w:rsidR="00B05980">
        <w:rPr>
          <w:rFonts w:ascii="Times New Roman" w:hAnsi="Times New Roman" w:cs="Times New Roman"/>
          <w:sz w:val="24"/>
        </w:rPr>
        <w:t>alterações significativas n</w:t>
      </w:r>
      <w:r w:rsidR="00AF0860">
        <w:rPr>
          <w:rFonts w:ascii="Times New Roman" w:hAnsi="Times New Roman" w:cs="Times New Roman"/>
          <w:sz w:val="24"/>
        </w:rPr>
        <w:t>a estrutura produtiva</w:t>
      </w:r>
      <w:r w:rsidR="00B05980">
        <w:rPr>
          <w:rFonts w:ascii="Times New Roman" w:hAnsi="Times New Roman" w:cs="Times New Roman"/>
          <w:sz w:val="24"/>
        </w:rPr>
        <w:t xml:space="preserve">, como a introdução de novas tecnologias, </w:t>
      </w:r>
      <w:r>
        <w:rPr>
          <w:rFonts w:ascii="Times New Roman" w:hAnsi="Times New Roman" w:cs="Times New Roman"/>
          <w:sz w:val="24"/>
        </w:rPr>
        <w:t xml:space="preserve">podem </w:t>
      </w:r>
      <w:r w:rsidR="00AF0860">
        <w:rPr>
          <w:rFonts w:ascii="Times New Roman" w:hAnsi="Times New Roman" w:cs="Times New Roman"/>
          <w:sz w:val="24"/>
        </w:rPr>
        <w:t>mudar estas relações</w:t>
      </w:r>
      <w:r>
        <w:rPr>
          <w:rFonts w:ascii="Times New Roman" w:hAnsi="Times New Roman" w:cs="Times New Roman"/>
          <w:sz w:val="24"/>
        </w:rPr>
        <w:t>, tornando necessária a reavaliação dos postos produtivos anteriormente definidos.</w:t>
      </w:r>
    </w:p>
    <w:p w:rsidR="00BE1D14" w:rsidRDefault="00BE1D14" w:rsidP="006370ED">
      <w:pPr>
        <w:spacing w:after="120" w:line="360" w:lineRule="auto"/>
        <w:jc w:val="both"/>
        <w:rPr>
          <w:rFonts w:ascii="Times New Roman" w:hAnsi="Times New Roman" w:cs="Times New Roman"/>
          <w:sz w:val="24"/>
        </w:rPr>
      </w:pPr>
      <w:r>
        <w:rPr>
          <w:rFonts w:ascii="Times New Roman" w:hAnsi="Times New Roman" w:cs="Times New Roman"/>
          <w:sz w:val="24"/>
        </w:rPr>
        <w:t>O Princípio das Estratificações</w:t>
      </w:r>
      <w:r w:rsidR="0012583A">
        <w:rPr>
          <w:rFonts w:ascii="Times New Roman" w:hAnsi="Times New Roman" w:cs="Times New Roman"/>
          <w:sz w:val="24"/>
        </w:rPr>
        <w:t>, segundo Mü</w:t>
      </w:r>
      <w:r w:rsidR="000E0434">
        <w:rPr>
          <w:rFonts w:ascii="Times New Roman" w:hAnsi="Times New Roman" w:cs="Times New Roman"/>
          <w:sz w:val="24"/>
        </w:rPr>
        <w:t>ller (1996),</w:t>
      </w:r>
      <w:r>
        <w:rPr>
          <w:rFonts w:ascii="Times New Roman" w:hAnsi="Times New Roman" w:cs="Times New Roman"/>
          <w:sz w:val="24"/>
        </w:rPr>
        <w:t xml:space="preserve"> afirma que o grau de precisão dos resultados obtidos é essencialmente dep</w:t>
      </w:r>
      <w:r w:rsidR="000916DE">
        <w:rPr>
          <w:rFonts w:ascii="Times New Roman" w:hAnsi="Times New Roman" w:cs="Times New Roman"/>
          <w:sz w:val="24"/>
        </w:rPr>
        <w:t>endente do grau de estratificação</w:t>
      </w:r>
      <w:r>
        <w:rPr>
          <w:rFonts w:ascii="Times New Roman" w:hAnsi="Times New Roman" w:cs="Times New Roman"/>
          <w:sz w:val="24"/>
        </w:rPr>
        <w:t xml:space="preserve"> dos itens de custo</w:t>
      </w:r>
      <w:r w:rsidR="000916DE">
        <w:rPr>
          <w:rFonts w:ascii="Times New Roman" w:hAnsi="Times New Roman" w:cs="Times New Roman"/>
          <w:sz w:val="24"/>
        </w:rPr>
        <w:t>s</w:t>
      </w:r>
      <w:r>
        <w:rPr>
          <w:rFonts w:ascii="Times New Roman" w:hAnsi="Times New Roman" w:cs="Times New Roman"/>
          <w:sz w:val="24"/>
        </w:rPr>
        <w:t xml:space="preserve"> considerados no cálcu</w:t>
      </w:r>
      <w:r w:rsidR="00F82E11">
        <w:rPr>
          <w:rFonts w:ascii="Times New Roman" w:hAnsi="Times New Roman" w:cs="Times New Roman"/>
          <w:sz w:val="24"/>
        </w:rPr>
        <w:t>lo. Assim</w:t>
      </w:r>
      <w:r>
        <w:rPr>
          <w:rFonts w:ascii="Times New Roman" w:hAnsi="Times New Roman" w:cs="Times New Roman"/>
          <w:sz w:val="24"/>
        </w:rPr>
        <w:t>, conforme Allora e Allora (1995), este princípio orienta a operacionalização do princípio anterior, alocando aos postos operativos apenas aquele</w:t>
      </w:r>
      <w:r w:rsidR="00F82E11">
        <w:rPr>
          <w:rFonts w:ascii="Times New Roman" w:hAnsi="Times New Roman" w:cs="Times New Roman"/>
          <w:sz w:val="24"/>
        </w:rPr>
        <w:t>s itens de custo que possibilite</w:t>
      </w:r>
      <w:r>
        <w:rPr>
          <w:rFonts w:ascii="Times New Roman" w:hAnsi="Times New Roman" w:cs="Times New Roman"/>
          <w:sz w:val="24"/>
        </w:rPr>
        <w:t xml:space="preserve">m a compreensão </w:t>
      </w:r>
      <w:r w:rsidR="00F82E11">
        <w:rPr>
          <w:rFonts w:ascii="Times New Roman" w:hAnsi="Times New Roman" w:cs="Times New Roman"/>
          <w:sz w:val="24"/>
        </w:rPr>
        <w:t>do grau de diferenciação entre os</w:t>
      </w:r>
      <w:r>
        <w:rPr>
          <w:rFonts w:ascii="Times New Roman" w:hAnsi="Times New Roman" w:cs="Times New Roman"/>
          <w:sz w:val="24"/>
        </w:rPr>
        <w:t xml:space="preserve"> posto</w:t>
      </w:r>
      <w:r w:rsidR="00AF0860">
        <w:rPr>
          <w:rFonts w:ascii="Times New Roman" w:hAnsi="Times New Roman" w:cs="Times New Roman"/>
          <w:sz w:val="24"/>
        </w:rPr>
        <w:t>s</w:t>
      </w:r>
      <w:r>
        <w:rPr>
          <w:rFonts w:ascii="Times New Roman" w:hAnsi="Times New Roman" w:cs="Times New Roman"/>
          <w:sz w:val="24"/>
        </w:rPr>
        <w:t>.</w:t>
      </w:r>
    </w:p>
    <w:p w:rsidR="008A7184" w:rsidRPr="00F31446" w:rsidRDefault="00BE1D14" w:rsidP="002C4070">
      <w:pPr>
        <w:spacing w:after="120" w:line="360" w:lineRule="auto"/>
        <w:jc w:val="both"/>
        <w:rPr>
          <w:rFonts w:ascii="Times New Roman" w:hAnsi="Times New Roman" w:cs="Times New Roman"/>
          <w:sz w:val="24"/>
        </w:rPr>
      </w:pPr>
      <w:r>
        <w:rPr>
          <w:rFonts w:ascii="Times New Roman" w:hAnsi="Times New Roman" w:cs="Times New Roman"/>
          <w:sz w:val="24"/>
        </w:rPr>
        <w:t>Por fim, o Princípio do Valor Agregado afirma que o produto de uma fábrica é o tra</w:t>
      </w:r>
      <w:r w:rsidR="00EB69CC">
        <w:rPr>
          <w:rFonts w:ascii="Times New Roman" w:hAnsi="Times New Roman" w:cs="Times New Roman"/>
          <w:sz w:val="24"/>
        </w:rPr>
        <w:t>balho realizado na transformação de suas</w:t>
      </w:r>
      <w:r>
        <w:rPr>
          <w:rFonts w:ascii="Times New Roman" w:hAnsi="Times New Roman" w:cs="Times New Roman"/>
          <w:sz w:val="24"/>
        </w:rPr>
        <w:t xml:space="preserve"> matérias-primas em produtos finais, e se reflete no valor agregado aos produtos por este trabalho</w:t>
      </w:r>
      <w:r w:rsidR="00EB69CC">
        <w:rPr>
          <w:rFonts w:ascii="Times New Roman" w:hAnsi="Times New Roman" w:cs="Times New Roman"/>
          <w:sz w:val="24"/>
        </w:rPr>
        <w:t xml:space="preserve"> (BORNIA, 2010)</w:t>
      </w:r>
      <w:r>
        <w:rPr>
          <w:rFonts w:ascii="Times New Roman" w:hAnsi="Times New Roman" w:cs="Times New Roman"/>
          <w:sz w:val="24"/>
        </w:rPr>
        <w:t xml:space="preserve">.  É o princípio fundamental mais geral do método, e parte da premissa de que as matérias-primas são meros objetos </w:t>
      </w:r>
      <w:r w:rsidR="00EB69CC">
        <w:rPr>
          <w:rFonts w:ascii="Times New Roman" w:hAnsi="Times New Roman" w:cs="Times New Roman"/>
          <w:sz w:val="24"/>
        </w:rPr>
        <w:t>de trabalho, sobre os quais efetuam-se</w:t>
      </w:r>
      <w:r>
        <w:rPr>
          <w:rFonts w:ascii="Times New Roman" w:hAnsi="Times New Roman" w:cs="Times New Roman"/>
          <w:sz w:val="24"/>
        </w:rPr>
        <w:t xml:space="preserve"> os esforços produtivos. </w:t>
      </w:r>
    </w:p>
    <w:p w:rsidR="00BE1D14" w:rsidRDefault="000B7F21" w:rsidP="006370ED">
      <w:pPr>
        <w:spacing w:after="120" w:line="360" w:lineRule="auto"/>
        <w:jc w:val="both"/>
        <w:rPr>
          <w:rFonts w:ascii="Times New Roman" w:hAnsi="Times New Roman" w:cs="Times New Roman"/>
          <w:b/>
          <w:sz w:val="24"/>
        </w:rPr>
      </w:pPr>
      <w:r>
        <w:rPr>
          <w:rFonts w:ascii="Times New Roman" w:hAnsi="Times New Roman" w:cs="Times New Roman"/>
          <w:b/>
          <w:sz w:val="24"/>
        </w:rPr>
        <w:t>2.2.3.2</w:t>
      </w:r>
      <w:r w:rsidR="00BE1D14">
        <w:rPr>
          <w:rFonts w:ascii="Times New Roman" w:hAnsi="Times New Roman" w:cs="Times New Roman"/>
          <w:b/>
          <w:sz w:val="24"/>
        </w:rPr>
        <w:t xml:space="preserve"> A UEP na prática: vantagens e limitações</w:t>
      </w:r>
    </w:p>
    <w:p w:rsidR="00EA0984" w:rsidRDefault="00923CA1" w:rsidP="006370ED">
      <w:pPr>
        <w:spacing w:after="120" w:line="360" w:lineRule="auto"/>
        <w:jc w:val="both"/>
        <w:rPr>
          <w:rFonts w:ascii="Times New Roman" w:hAnsi="Times New Roman" w:cs="Times New Roman"/>
          <w:sz w:val="24"/>
        </w:rPr>
      </w:pPr>
      <w:r>
        <w:rPr>
          <w:rFonts w:ascii="Times New Roman" w:hAnsi="Times New Roman" w:cs="Times New Roman"/>
          <w:sz w:val="24"/>
        </w:rPr>
        <w:t xml:space="preserve">A literatura destaca diversas vantagens e limitações da aplicação do método das UEPs. </w:t>
      </w:r>
      <w:r w:rsidR="00BE1D14">
        <w:rPr>
          <w:rFonts w:ascii="Times New Roman" w:hAnsi="Times New Roman" w:cs="Times New Roman"/>
          <w:sz w:val="24"/>
        </w:rPr>
        <w:t>Oenning et al. (2006)</w:t>
      </w:r>
      <w:r>
        <w:rPr>
          <w:rFonts w:ascii="Times New Roman" w:hAnsi="Times New Roman" w:cs="Times New Roman"/>
          <w:sz w:val="24"/>
        </w:rPr>
        <w:t xml:space="preserve"> e Wernke e Lembeck (2008) argumentam que a sua operacionalização e a consequente compreensão da estrutura dos custos indiretos de fabricação proporciona a obtenção de importantes informações gerenciais e destacam</w:t>
      </w:r>
      <w:r w:rsidR="00BE1D14">
        <w:rPr>
          <w:rFonts w:ascii="Times New Roman" w:hAnsi="Times New Roman" w:cs="Times New Roman"/>
          <w:sz w:val="24"/>
        </w:rPr>
        <w:t xml:space="preserve"> que, entre suas</w:t>
      </w:r>
      <w:r>
        <w:rPr>
          <w:rFonts w:ascii="Times New Roman" w:hAnsi="Times New Roman" w:cs="Times New Roman"/>
          <w:sz w:val="24"/>
        </w:rPr>
        <w:t xml:space="preserve"> principais</w:t>
      </w:r>
      <w:r w:rsidR="00EA0984">
        <w:rPr>
          <w:rFonts w:ascii="Times New Roman" w:hAnsi="Times New Roman" w:cs="Times New Roman"/>
          <w:sz w:val="24"/>
        </w:rPr>
        <w:t xml:space="preserve"> vantagens, estão</w:t>
      </w:r>
      <w:r w:rsidR="00BE1D14">
        <w:rPr>
          <w:rFonts w:ascii="Times New Roman" w:hAnsi="Times New Roman" w:cs="Times New Roman"/>
          <w:sz w:val="24"/>
        </w:rPr>
        <w:t>: (</w:t>
      </w:r>
      <w:r w:rsidR="00BE1D14" w:rsidRPr="00253F73">
        <w:rPr>
          <w:rFonts w:ascii="Times New Roman" w:hAnsi="Times New Roman" w:cs="Times New Roman"/>
          <w:i/>
          <w:sz w:val="24"/>
        </w:rPr>
        <w:t>i</w:t>
      </w:r>
      <w:r w:rsidR="00EA0984">
        <w:rPr>
          <w:rFonts w:ascii="Times New Roman" w:hAnsi="Times New Roman" w:cs="Times New Roman"/>
          <w:sz w:val="24"/>
        </w:rPr>
        <w:t>) apuração</w:t>
      </w:r>
      <w:r w:rsidR="00BE1D14">
        <w:rPr>
          <w:rFonts w:ascii="Times New Roman" w:hAnsi="Times New Roman" w:cs="Times New Roman"/>
          <w:sz w:val="24"/>
        </w:rPr>
        <w:t xml:space="preserve"> </w:t>
      </w:r>
      <w:r w:rsidR="00EA0984">
        <w:rPr>
          <w:rFonts w:ascii="Times New Roman" w:hAnsi="Times New Roman" w:cs="Times New Roman"/>
          <w:sz w:val="24"/>
        </w:rPr>
        <w:t>d</w:t>
      </w:r>
      <w:r w:rsidR="00BE1D14">
        <w:rPr>
          <w:rFonts w:ascii="Times New Roman" w:hAnsi="Times New Roman" w:cs="Times New Roman"/>
          <w:sz w:val="24"/>
        </w:rPr>
        <w:t>os custos de transformação da empresa, reduzindo distorções na</w:t>
      </w:r>
      <w:r w:rsidR="008A7184">
        <w:rPr>
          <w:rFonts w:ascii="Times New Roman" w:hAnsi="Times New Roman" w:cs="Times New Roman"/>
          <w:sz w:val="24"/>
        </w:rPr>
        <w:t xml:space="preserve"> sua</w:t>
      </w:r>
      <w:r w:rsidR="00BE1D14">
        <w:rPr>
          <w:rFonts w:ascii="Times New Roman" w:hAnsi="Times New Roman" w:cs="Times New Roman"/>
          <w:sz w:val="24"/>
        </w:rPr>
        <w:t xml:space="preserve"> alocação</w:t>
      </w:r>
      <w:r w:rsidR="008A7184">
        <w:rPr>
          <w:rFonts w:ascii="Times New Roman" w:hAnsi="Times New Roman" w:cs="Times New Roman"/>
          <w:sz w:val="24"/>
        </w:rPr>
        <w:t>;</w:t>
      </w:r>
      <w:r w:rsidR="00BE1D14">
        <w:rPr>
          <w:rFonts w:ascii="Times New Roman" w:hAnsi="Times New Roman" w:cs="Times New Roman"/>
          <w:sz w:val="24"/>
        </w:rPr>
        <w:t xml:space="preserve"> (</w:t>
      </w:r>
      <w:r w:rsidR="00BE1D14">
        <w:rPr>
          <w:rFonts w:ascii="Times New Roman" w:hAnsi="Times New Roman" w:cs="Times New Roman"/>
          <w:i/>
          <w:sz w:val="24"/>
        </w:rPr>
        <w:t>ii</w:t>
      </w:r>
      <w:r w:rsidR="00EA0984">
        <w:rPr>
          <w:rFonts w:ascii="Times New Roman" w:hAnsi="Times New Roman" w:cs="Times New Roman"/>
          <w:sz w:val="24"/>
        </w:rPr>
        <w:t>) apuração</w:t>
      </w:r>
      <w:r w:rsidR="00BE1D14">
        <w:rPr>
          <w:rFonts w:ascii="Times New Roman" w:hAnsi="Times New Roman" w:cs="Times New Roman"/>
          <w:sz w:val="24"/>
        </w:rPr>
        <w:t xml:space="preserve"> </w:t>
      </w:r>
      <w:r w:rsidR="00EA0984">
        <w:rPr>
          <w:rFonts w:ascii="Times New Roman" w:hAnsi="Times New Roman" w:cs="Times New Roman"/>
          <w:sz w:val="24"/>
        </w:rPr>
        <w:t>d</w:t>
      </w:r>
      <w:r w:rsidR="00BE1D14">
        <w:rPr>
          <w:rFonts w:ascii="Times New Roman" w:hAnsi="Times New Roman" w:cs="Times New Roman"/>
          <w:sz w:val="24"/>
        </w:rPr>
        <w:t xml:space="preserve">a capacidade produtiva da fábrica e sua ocupação através da </w:t>
      </w:r>
      <w:r w:rsidR="00EA0984">
        <w:rPr>
          <w:rFonts w:ascii="Times New Roman" w:hAnsi="Times New Roman" w:cs="Times New Roman"/>
          <w:sz w:val="24"/>
        </w:rPr>
        <w:t>produção total em UEPs;</w:t>
      </w:r>
      <w:r w:rsidR="00BE1D14">
        <w:rPr>
          <w:rFonts w:ascii="Times New Roman" w:hAnsi="Times New Roman" w:cs="Times New Roman"/>
          <w:sz w:val="24"/>
        </w:rPr>
        <w:t xml:space="preserve"> </w:t>
      </w:r>
      <w:r w:rsidR="00BF036B">
        <w:rPr>
          <w:rFonts w:ascii="Times New Roman" w:hAnsi="Times New Roman" w:cs="Times New Roman"/>
          <w:sz w:val="24"/>
        </w:rPr>
        <w:t>(</w:t>
      </w:r>
      <w:r w:rsidR="00BF036B" w:rsidRPr="00BF036B">
        <w:rPr>
          <w:rFonts w:ascii="Times New Roman" w:hAnsi="Times New Roman" w:cs="Times New Roman"/>
          <w:i/>
          <w:sz w:val="24"/>
        </w:rPr>
        <w:t>ii</w:t>
      </w:r>
      <w:r w:rsidR="00EA0984">
        <w:rPr>
          <w:rFonts w:ascii="Times New Roman" w:hAnsi="Times New Roman" w:cs="Times New Roman"/>
          <w:i/>
          <w:sz w:val="24"/>
        </w:rPr>
        <w:t>i</w:t>
      </w:r>
      <w:r w:rsidR="00BF036B">
        <w:rPr>
          <w:rFonts w:ascii="Times New Roman" w:hAnsi="Times New Roman" w:cs="Times New Roman"/>
          <w:sz w:val="24"/>
        </w:rPr>
        <w:t xml:space="preserve">) </w:t>
      </w:r>
      <w:r w:rsidR="00BE1D14" w:rsidRPr="00BF036B">
        <w:rPr>
          <w:rFonts w:ascii="Times New Roman" w:hAnsi="Times New Roman" w:cs="Times New Roman"/>
          <w:sz w:val="24"/>
        </w:rPr>
        <w:t>suporte</w:t>
      </w:r>
      <w:r w:rsidR="00BE1D14">
        <w:rPr>
          <w:rFonts w:ascii="Times New Roman" w:hAnsi="Times New Roman" w:cs="Times New Roman"/>
          <w:sz w:val="24"/>
        </w:rPr>
        <w:t xml:space="preserve"> na determinação da rentabilidade dos produtos vendidos; </w:t>
      </w:r>
      <w:r w:rsidR="00BF036B">
        <w:rPr>
          <w:rFonts w:ascii="Times New Roman" w:hAnsi="Times New Roman" w:cs="Times New Roman"/>
          <w:sz w:val="24"/>
        </w:rPr>
        <w:t>(</w:t>
      </w:r>
      <w:r w:rsidR="00EA0984">
        <w:rPr>
          <w:rFonts w:ascii="Times New Roman" w:hAnsi="Times New Roman" w:cs="Times New Roman"/>
          <w:i/>
          <w:sz w:val="24"/>
        </w:rPr>
        <w:t>iv</w:t>
      </w:r>
      <w:r w:rsidR="00BF036B">
        <w:rPr>
          <w:rFonts w:ascii="Times New Roman" w:hAnsi="Times New Roman" w:cs="Times New Roman"/>
          <w:sz w:val="24"/>
        </w:rPr>
        <w:t xml:space="preserve">) </w:t>
      </w:r>
      <w:r w:rsidR="00BE1D14" w:rsidRPr="00BF036B">
        <w:rPr>
          <w:rFonts w:ascii="Times New Roman" w:hAnsi="Times New Roman" w:cs="Times New Roman"/>
          <w:sz w:val="24"/>
        </w:rPr>
        <w:t>conhecimento</w:t>
      </w:r>
      <w:r w:rsidR="00BE1D14">
        <w:rPr>
          <w:rFonts w:ascii="Times New Roman" w:hAnsi="Times New Roman" w:cs="Times New Roman"/>
          <w:sz w:val="24"/>
        </w:rPr>
        <w:t xml:space="preserve"> dos potenciais produtivos de cada posto operativo, tornando possível a identificação de gargalos; </w:t>
      </w:r>
      <w:r w:rsidR="00BF036B">
        <w:rPr>
          <w:rFonts w:ascii="Times New Roman" w:hAnsi="Times New Roman" w:cs="Times New Roman"/>
          <w:sz w:val="24"/>
        </w:rPr>
        <w:t>(</w:t>
      </w:r>
      <w:r w:rsidR="00BF036B" w:rsidRPr="00BF036B">
        <w:rPr>
          <w:rFonts w:ascii="Times New Roman" w:hAnsi="Times New Roman" w:cs="Times New Roman"/>
          <w:i/>
          <w:sz w:val="24"/>
        </w:rPr>
        <w:t>v</w:t>
      </w:r>
      <w:r w:rsidR="00C05E8C">
        <w:rPr>
          <w:rFonts w:ascii="Times New Roman" w:hAnsi="Times New Roman" w:cs="Times New Roman"/>
          <w:sz w:val="24"/>
        </w:rPr>
        <w:t>)</w:t>
      </w:r>
      <w:r w:rsidR="00BE1D14">
        <w:rPr>
          <w:rFonts w:ascii="Times New Roman" w:hAnsi="Times New Roman" w:cs="Times New Roman"/>
          <w:sz w:val="24"/>
        </w:rPr>
        <w:t xml:space="preserve"> análise comparativa entre as diferent</w:t>
      </w:r>
      <w:r w:rsidR="00BF036B">
        <w:rPr>
          <w:rFonts w:ascii="Times New Roman" w:hAnsi="Times New Roman" w:cs="Times New Roman"/>
          <w:sz w:val="24"/>
        </w:rPr>
        <w:t>es etapas do processo produtivo;</w:t>
      </w:r>
      <w:r w:rsidR="00BE1D14">
        <w:rPr>
          <w:rFonts w:ascii="Times New Roman" w:hAnsi="Times New Roman" w:cs="Times New Roman"/>
          <w:sz w:val="24"/>
        </w:rPr>
        <w:t xml:space="preserve"> e</w:t>
      </w:r>
      <w:r w:rsidR="00BF036B">
        <w:rPr>
          <w:rFonts w:ascii="Times New Roman" w:hAnsi="Times New Roman" w:cs="Times New Roman"/>
          <w:sz w:val="24"/>
        </w:rPr>
        <w:t xml:space="preserve"> (</w:t>
      </w:r>
      <w:r w:rsidR="00BF036B" w:rsidRPr="00BF036B">
        <w:rPr>
          <w:rFonts w:ascii="Times New Roman" w:hAnsi="Times New Roman" w:cs="Times New Roman"/>
          <w:i/>
          <w:sz w:val="24"/>
        </w:rPr>
        <w:t>v</w:t>
      </w:r>
      <w:r w:rsidR="00EA0984">
        <w:rPr>
          <w:rFonts w:ascii="Times New Roman" w:hAnsi="Times New Roman" w:cs="Times New Roman"/>
          <w:i/>
          <w:sz w:val="24"/>
        </w:rPr>
        <w:t>i</w:t>
      </w:r>
      <w:r w:rsidR="00BF036B">
        <w:rPr>
          <w:rFonts w:ascii="Times New Roman" w:hAnsi="Times New Roman" w:cs="Times New Roman"/>
          <w:sz w:val="24"/>
        </w:rPr>
        <w:t>)</w:t>
      </w:r>
      <w:r w:rsidR="00BE1D14">
        <w:rPr>
          <w:rFonts w:ascii="Times New Roman" w:hAnsi="Times New Roman" w:cs="Times New Roman"/>
          <w:sz w:val="24"/>
        </w:rPr>
        <w:t xml:space="preserve"> possibilidade de utilização da UEP como medida de desempenho fabril, a partir de métricas como produtividade, eficiência e eficácia. </w:t>
      </w:r>
    </w:p>
    <w:p w:rsidR="00BE1D14" w:rsidRDefault="00BE1D14" w:rsidP="00BE1D14">
      <w:pPr>
        <w:spacing w:line="360" w:lineRule="auto"/>
        <w:jc w:val="both"/>
        <w:rPr>
          <w:rFonts w:ascii="Times New Roman" w:hAnsi="Times New Roman" w:cs="Times New Roman"/>
          <w:sz w:val="24"/>
        </w:rPr>
      </w:pPr>
      <w:r>
        <w:rPr>
          <w:rFonts w:ascii="Times New Roman" w:hAnsi="Times New Roman" w:cs="Times New Roman"/>
          <w:sz w:val="24"/>
        </w:rPr>
        <w:t>Wernke et al. (2012) corroboram esta análise, afirmando que o principal benefício do método reside no fato de que, com apenas uma ferramenta, consegue-se: (</w:t>
      </w:r>
      <w:r>
        <w:rPr>
          <w:rFonts w:ascii="Times New Roman" w:hAnsi="Times New Roman" w:cs="Times New Roman"/>
          <w:i/>
          <w:sz w:val="24"/>
        </w:rPr>
        <w:t>i</w:t>
      </w:r>
      <w:r>
        <w:rPr>
          <w:rFonts w:ascii="Times New Roman" w:hAnsi="Times New Roman" w:cs="Times New Roman"/>
          <w:sz w:val="24"/>
        </w:rPr>
        <w:t>) informações confiáveis acerca dos custos de transformação dos produtos e (</w:t>
      </w:r>
      <w:r>
        <w:rPr>
          <w:rFonts w:ascii="Times New Roman" w:hAnsi="Times New Roman" w:cs="Times New Roman"/>
          <w:i/>
          <w:sz w:val="24"/>
        </w:rPr>
        <w:t>ii</w:t>
      </w:r>
      <w:r w:rsidR="00C05E8C">
        <w:rPr>
          <w:rFonts w:ascii="Times New Roman" w:hAnsi="Times New Roman" w:cs="Times New Roman"/>
          <w:sz w:val="24"/>
        </w:rPr>
        <w:t>) indicadores não-</w:t>
      </w:r>
      <w:r>
        <w:rPr>
          <w:rFonts w:ascii="Times New Roman" w:hAnsi="Times New Roman" w:cs="Times New Roman"/>
          <w:sz w:val="24"/>
        </w:rPr>
        <w:t xml:space="preserve">financeiros para avaliar o desempenho da produção, mesmo em empresas com </w:t>
      </w:r>
      <w:r w:rsidRPr="0038188E">
        <w:rPr>
          <w:rFonts w:ascii="Times New Roman" w:hAnsi="Times New Roman" w:cs="Times New Roman"/>
          <w:i/>
          <w:sz w:val="24"/>
        </w:rPr>
        <w:t>mix</w:t>
      </w:r>
      <w:r>
        <w:rPr>
          <w:rFonts w:ascii="Times New Roman" w:hAnsi="Times New Roman" w:cs="Times New Roman"/>
          <w:sz w:val="24"/>
        </w:rPr>
        <w:t xml:space="preserve"> pr</w:t>
      </w:r>
      <w:r w:rsidR="009A62DE">
        <w:rPr>
          <w:rFonts w:ascii="Times New Roman" w:hAnsi="Times New Roman" w:cs="Times New Roman"/>
          <w:sz w:val="24"/>
        </w:rPr>
        <w:t>odutivo diversificado</w:t>
      </w:r>
      <w:r>
        <w:rPr>
          <w:rFonts w:ascii="Times New Roman" w:hAnsi="Times New Roman" w:cs="Times New Roman"/>
          <w:sz w:val="24"/>
        </w:rPr>
        <w:t>.</w:t>
      </w:r>
      <w:r w:rsidR="00EA0984">
        <w:rPr>
          <w:rFonts w:ascii="Times New Roman" w:hAnsi="Times New Roman" w:cs="Times New Roman"/>
          <w:sz w:val="24"/>
        </w:rPr>
        <w:t xml:space="preserve"> Fadanelli (2007) ainda salienta que a</w:t>
      </w:r>
      <w:r w:rsidR="00BD433B">
        <w:rPr>
          <w:rFonts w:ascii="Times New Roman" w:hAnsi="Times New Roman" w:cs="Times New Roman"/>
          <w:sz w:val="24"/>
        </w:rPr>
        <w:t xml:space="preserve"> sua utilização</w:t>
      </w:r>
      <w:r w:rsidR="00EA0984">
        <w:rPr>
          <w:rFonts w:ascii="Times New Roman" w:hAnsi="Times New Roman" w:cs="Times New Roman"/>
          <w:sz w:val="24"/>
        </w:rPr>
        <w:t xml:space="preserve"> minimiza os efeitos da heterogeneidade ocasionada pela aplicação do método dos centros de custo, em que os produtos recebem custos não compatíveis com seus reais esforços de transformação.</w:t>
      </w:r>
    </w:p>
    <w:p w:rsidR="00AF547D" w:rsidRPr="00EA0984" w:rsidRDefault="00BE1D14" w:rsidP="00EA0984">
      <w:pPr>
        <w:spacing w:line="360" w:lineRule="auto"/>
        <w:jc w:val="both"/>
        <w:rPr>
          <w:rFonts w:ascii="Times New Roman" w:hAnsi="Times New Roman" w:cs="Times New Roman"/>
          <w:sz w:val="24"/>
        </w:rPr>
      </w:pPr>
      <w:r>
        <w:rPr>
          <w:rFonts w:ascii="Times New Roman" w:hAnsi="Times New Roman" w:cs="Times New Roman"/>
          <w:sz w:val="24"/>
        </w:rPr>
        <w:t>No entanto,</w:t>
      </w:r>
      <w:r w:rsidR="00452F82">
        <w:rPr>
          <w:rFonts w:ascii="Times New Roman" w:hAnsi="Times New Roman" w:cs="Times New Roman"/>
          <w:sz w:val="24"/>
        </w:rPr>
        <w:t xml:space="preserve"> ap</w:t>
      </w:r>
      <w:r w:rsidR="00BC5F00">
        <w:rPr>
          <w:rFonts w:ascii="Times New Roman" w:hAnsi="Times New Roman" w:cs="Times New Roman"/>
          <w:sz w:val="24"/>
        </w:rPr>
        <w:t>esar dos benefícios</w:t>
      </w:r>
      <w:r w:rsidR="00452F82">
        <w:rPr>
          <w:rFonts w:ascii="Times New Roman" w:hAnsi="Times New Roman" w:cs="Times New Roman"/>
          <w:sz w:val="24"/>
        </w:rPr>
        <w:t>, o método apresenta algumas limitações.</w:t>
      </w:r>
      <w:r>
        <w:rPr>
          <w:rFonts w:ascii="Times New Roman" w:hAnsi="Times New Roman" w:cs="Times New Roman"/>
          <w:sz w:val="24"/>
        </w:rPr>
        <w:t xml:space="preserve"> Fadane</w:t>
      </w:r>
      <w:r w:rsidR="002C4B5E">
        <w:rPr>
          <w:rFonts w:ascii="Times New Roman" w:hAnsi="Times New Roman" w:cs="Times New Roman"/>
          <w:sz w:val="24"/>
        </w:rPr>
        <w:t>l</w:t>
      </w:r>
      <w:r w:rsidR="00452F82">
        <w:rPr>
          <w:rFonts w:ascii="Times New Roman" w:hAnsi="Times New Roman" w:cs="Times New Roman"/>
          <w:sz w:val="24"/>
        </w:rPr>
        <w:t>li (2007), utilizando a UEP</w:t>
      </w:r>
      <w:r>
        <w:rPr>
          <w:rFonts w:ascii="Times New Roman" w:hAnsi="Times New Roman" w:cs="Times New Roman"/>
          <w:sz w:val="24"/>
        </w:rPr>
        <w:t xml:space="preserve"> em empresa do ramo metal-mecânico,</w:t>
      </w:r>
      <w:r w:rsidR="00BC5F00">
        <w:rPr>
          <w:rFonts w:ascii="Times New Roman" w:hAnsi="Times New Roman" w:cs="Times New Roman"/>
          <w:sz w:val="24"/>
        </w:rPr>
        <w:t xml:space="preserve"> e Bornia (2010)</w:t>
      </w:r>
      <w:r w:rsidR="0012583A">
        <w:rPr>
          <w:rFonts w:ascii="Times New Roman" w:hAnsi="Times New Roman" w:cs="Times New Roman"/>
          <w:sz w:val="24"/>
        </w:rPr>
        <w:t>,</w:t>
      </w:r>
      <w:r>
        <w:rPr>
          <w:rFonts w:ascii="Times New Roman" w:hAnsi="Times New Roman" w:cs="Times New Roman"/>
          <w:sz w:val="24"/>
        </w:rPr>
        <w:t xml:space="preserve"> </w:t>
      </w:r>
      <w:r w:rsidR="00BC5F00">
        <w:rPr>
          <w:rFonts w:ascii="Times New Roman" w:hAnsi="Times New Roman" w:cs="Times New Roman"/>
          <w:sz w:val="24"/>
        </w:rPr>
        <w:t>destacam o seu</w:t>
      </w:r>
      <w:r>
        <w:rPr>
          <w:rFonts w:ascii="Times New Roman" w:hAnsi="Times New Roman" w:cs="Times New Roman"/>
          <w:sz w:val="24"/>
        </w:rPr>
        <w:t xml:space="preserve"> enfoque</w:t>
      </w:r>
      <w:r w:rsidR="00BC5F00">
        <w:rPr>
          <w:rFonts w:ascii="Times New Roman" w:hAnsi="Times New Roman" w:cs="Times New Roman"/>
          <w:sz w:val="24"/>
        </w:rPr>
        <w:t xml:space="preserve"> restrito</w:t>
      </w:r>
      <w:r>
        <w:rPr>
          <w:rFonts w:ascii="Times New Roman" w:hAnsi="Times New Roman" w:cs="Times New Roman"/>
          <w:sz w:val="24"/>
        </w:rPr>
        <w:t xml:space="preserve"> ao processo produtivo, deixando de</w:t>
      </w:r>
      <w:r w:rsidR="00AF0860">
        <w:rPr>
          <w:rFonts w:ascii="Times New Roman" w:hAnsi="Times New Roman" w:cs="Times New Roman"/>
          <w:sz w:val="24"/>
        </w:rPr>
        <w:t>scoberta</w:t>
      </w:r>
      <w:r w:rsidR="00BC5F00">
        <w:rPr>
          <w:rFonts w:ascii="Times New Roman" w:hAnsi="Times New Roman" w:cs="Times New Roman"/>
          <w:sz w:val="24"/>
        </w:rPr>
        <w:t xml:space="preserve">s as despesas de estrutura </w:t>
      </w:r>
      <w:r>
        <w:rPr>
          <w:rFonts w:ascii="Times New Roman" w:hAnsi="Times New Roman" w:cs="Times New Roman"/>
          <w:sz w:val="24"/>
        </w:rPr>
        <w:t>e os custos de matéria-prima,</w:t>
      </w:r>
      <w:r w:rsidR="00BC5F00">
        <w:rPr>
          <w:rFonts w:ascii="Times New Roman" w:hAnsi="Times New Roman" w:cs="Times New Roman"/>
          <w:sz w:val="24"/>
        </w:rPr>
        <w:t xml:space="preserve"> a dificuldade no tratamento dos desperdícios</w:t>
      </w:r>
      <w:r>
        <w:rPr>
          <w:rFonts w:ascii="Times New Roman" w:hAnsi="Times New Roman" w:cs="Times New Roman"/>
          <w:sz w:val="24"/>
        </w:rPr>
        <w:t xml:space="preserve"> e a dificuldade de identificação de melhorias, devido ao fato de o método ser aplicado a partir de uma fotografia instantânea da estrutura da empresa o que, em ambientes modernos de melhoria contínua, exigiria</w:t>
      </w:r>
      <w:r w:rsidR="002C4B5E">
        <w:rPr>
          <w:rFonts w:ascii="Times New Roman" w:hAnsi="Times New Roman" w:cs="Times New Roman"/>
          <w:sz w:val="24"/>
        </w:rPr>
        <w:t xml:space="preserve"> sua</w:t>
      </w:r>
      <w:r>
        <w:rPr>
          <w:rFonts w:ascii="Times New Roman" w:hAnsi="Times New Roman" w:cs="Times New Roman"/>
          <w:sz w:val="24"/>
        </w:rPr>
        <w:t xml:space="preserve"> revisão periódica e </w:t>
      </w:r>
      <w:r w:rsidR="00C05E8C">
        <w:rPr>
          <w:rFonts w:ascii="Times New Roman" w:hAnsi="Times New Roman" w:cs="Times New Roman"/>
          <w:sz w:val="24"/>
        </w:rPr>
        <w:t>poderia torna-lo</w:t>
      </w:r>
      <w:r>
        <w:rPr>
          <w:rFonts w:ascii="Times New Roman" w:hAnsi="Times New Roman" w:cs="Times New Roman"/>
          <w:sz w:val="24"/>
        </w:rPr>
        <w:t xml:space="preserve"> obsoleto.  </w:t>
      </w:r>
    </w:p>
    <w:p w:rsidR="00A06B29" w:rsidRDefault="00A06B29" w:rsidP="006370ED">
      <w:pPr>
        <w:spacing w:after="120"/>
        <w:rPr>
          <w:rFonts w:ascii="Times New Roman" w:hAnsi="Times New Roman" w:cs="Times New Roman"/>
          <w:b/>
          <w:sz w:val="24"/>
        </w:rPr>
      </w:pPr>
      <w:r>
        <w:rPr>
          <w:rFonts w:ascii="Times New Roman" w:hAnsi="Times New Roman" w:cs="Times New Roman"/>
          <w:b/>
          <w:sz w:val="24"/>
        </w:rPr>
        <w:t>3. PROCEDIMENTOS METODOLÓGICOS</w:t>
      </w:r>
    </w:p>
    <w:p w:rsidR="00A06B29" w:rsidRPr="00BF59E9" w:rsidRDefault="00A06B29" w:rsidP="002C4070">
      <w:pPr>
        <w:spacing w:after="120" w:line="360" w:lineRule="auto"/>
        <w:jc w:val="both"/>
        <w:rPr>
          <w:rFonts w:ascii="Times New Roman" w:hAnsi="Times New Roman" w:cs="Times New Roman"/>
          <w:sz w:val="24"/>
        </w:rPr>
      </w:pPr>
      <w:r w:rsidRPr="00F90C25">
        <w:rPr>
          <w:rFonts w:ascii="Times New Roman" w:hAnsi="Times New Roman" w:cs="Times New Roman"/>
          <w:sz w:val="24"/>
        </w:rPr>
        <w:t>Este trabalho está fundamentado</w:t>
      </w:r>
      <w:r w:rsidR="0012583A">
        <w:rPr>
          <w:rFonts w:ascii="Times New Roman" w:hAnsi="Times New Roman" w:cs="Times New Roman"/>
          <w:sz w:val="24"/>
        </w:rPr>
        <w:t xml:space="preserve">, inicialmente, em uma pesquisa </w:t>
      </w:r>
      <w:r w:rsidRPr="00F90C25">
        <w:rPr>
          <w:rFonts w:ascii="Times New Roman" w:hAnsi="Times New Roman" w:cs="Times New Roman"/>
          <w:sz w:val="24"/>
        </w:rPr>
        <w:t>bibliográfica, pelo embasamento teó</w:t>
      </w:r>
      <w:r w:rsidR="008233FD" w:rsidRPr="00F90C25">
        <w:rPr>
          <w:rFonts w:ascii="Times New Roman" w:hAnsi="Times New Roman" w:cs="Times New Roman"/>
          <w:sz w:val="24"/>
        </w:rPr>
        <w:t>rico em trabalhos já publicados</w:t>
      </w:r>
      <w:r w:rsidR="0012583A">
        <w:rPr>
          <w:rFonts w:ascii="Times New Roman" w:hAnsi="Times New Roman" w:cs="Times New Roman"/>
          <w:sz w:val="24"/>
        </w:rPr>
        <w:t>,</w:t>
      </w:r>
      <w:r w:rsidRPr="00F90C25">
        <w:rPr>
          <w:rFonts w:ascii="Times New Roman" w:hAnsi="Times New Roman" w:cs="Times New Roman"/>
          <w:sz w:val="24"/>
        </w:rPr>
        <w:t xml:space="preserve"> e em um estudo de caso, definido por Gil (2002) como um profundo e exaustivo estudo de um ou mais objetivos, possibilitando um amplo conhecimento. Apresenta uma pesquisa explicativa de natureza aplicada, detalhando o passo-a-passo da aplicação de uma sistemática de cu</w:t>
      </w:r>
      <w:r w:rsidR="00EA0984" w:rsidRPr="00F90C25">
        <w:rPr>
          <w:rFonts w:ascii="Times New Roman" w:hAnsi="Times New Roman" w:cs="Times New Roman"/>
          <w:sz w:val="24"/>
        </w:rPr>
        <w:t>steio. A abordagem do problema pode ser</w:t>
      </w:r>
      <w:r w:rsidRPr="00F90C25">
        <w:rPr>
          <w:rFonts w:ascii="Times New Roman" w:hAnsi="Times New Roman" w:cs="Times New Roman"/>
          <w:sz w:val="24"/>
        </w:rPr>
        <w:t xml:space="preserve"> classificada</w:t>
      </w:r>
      <w:r w:rsidR="00EA0984" w:rsidRPr="00F90C25">
        <w:rPr>
          <w:rFonts w:ascii="Times New Roman" w:hAnsi="Times New Roman" w:cs="Times New Roman"/>
          <w:sz w:val="24"/>
        </w:rPr>
        <w:t xml:space="preserve"> tanto</w:t>
      </w:r>
      <w:r w:rsidRPr="00F90C25">
        <w:rPr>
          <w:rFonts w:ascii="Times New Roman" w:hAnsi="Times New Roman" w:cs="Times New Roman"/>
          <w:sz w:val="24"/>
        </w:rPr>
        <w:t xml:space="preserve"> como quantitativa, pois envolve a utilização de</w:t>
      </w:r>
      <w:r w:rsidR="00EA0984" w:rsidRPr="00F90C25">
        <w:rPr>
          <w:rFonts w:ascii="Times New Roman" w:hAnsi="Times New Roman" w:cs="Times New Roman"/>
          <w:sz w:val="24"/>
        </w:rPr>
        <w:t xml:space="preserve"> quantidades físicas e valores, quanto qualitativa, pois envolve uma série de etapas e análises não fundamentadas em quantidades físicas.</w:t>
      </w:r>
    </w:p>
    <w:p w:rsidR="00A06B29" w:rsidRDefault="003B20C9" w:rsidP="006370ED">
      <w:pPr>
        <w:spacing w:after="120" w:line="360" w:lineRule="auto"/>
        <w:jc w:val="both"/>
        <w:rPr>
          <w:rFonts w:ascii="Times New Roman" w:hAnsi="Times New Roman" w:cs="Times New Roman"/>
          <w:b/>
          <w:sz w:val="24"/>
        </w:rPr>
      </w:pPr>
      <w:r>
        <w:rPr>
          <w:rFonts w:ascii="Times New Roman" w:hAnsi="Times New Roman" w:cs="Times New Roman"/>
          <w:b/>
          <w:sz w:val="24"/>
        </w:rPr>
        <w:t>3.1</w:t>
      </w:r>
      <w:r w:rsidR="00A06B29">
        <w:rPr>
          <w:rFonts w:ascii="Times New Roman" w:hAnsi="Times New Roman" w:cs="Times New Roman"/>
          <w:b/>
          <w:sz w:val="24"/>
        </w:rPr>
        <w:t xml:space="preserve"> Estrutura geral da sistemática proposta</w:t>
      </w:r>
    </w:p>
    <w:p w:rsidR="00A06B29" w:rsidRDefault="00A06B29" w:rsidP="00A06B29">
      <w:pPr>
        <w:spacing w:line="360" w:lineRule="auto"/>
        <w:jc w:val="both"/>
        <w:rPr>
          <w:rFonts w:ascii="Times New Roman" w:hAnsi="Times New Roman" w:cs="Times New Roman"/>
          <w:sz w:val="24"/>
        </w:rPr>
      </w:pPr>
      <w:r>
        <w:rPr>
          <w:rFonts w:ascii="Times New Roman" w:hAnsi="Times New Roman" w:cs="Times New Roman"/>
          <w:sz w:val="24"/>
        </w:rPr>
        <w:t>A Figura 1 apresenta a estrutura geral da sistemática proposta para a aplicação do método das UEPs. Esta sistemática fundamenta-se à luz dos trabalhos de Fernandes (2003), Fadanelli (2007) e Bo</w:t>
      </w:r>
      <w:r w:rsidR="001B6FB2">
        <w:rPr>
          <w:rFonts w:ascii="Times New Roman" w:hAnsi="Times New Roman" w:cs="Times New Roman"/>
          <w:sz w:val="24"/>
        </w:rPr>
        <w:t>rnia (2010), e divide-se em quatro</w:t>
      </w:r>
      <w:r>
        <w:rPr>
          <w:rFonts w:ascii="Times New Roman" w:hAnsi="Times New Roman" w:cs="Times New Roman"/>
          <w:sz w:val="24"/>
        </w:rPr>
        <w:t xml:space="preserve"> grandes blocos, que serão descritos a seguir: (i) Compreensão do Cenár</w:t>
      </w:r>
      <w:r w:rsidR="008233FD">
        <w:rPr>
          <w:rFonts w:ascii="Times New Roman" w:hAnsi="Times New Roman" w:cs="Times New Roman"/>
          <w:sz w:val="24"/>
        </w:rPr>
        <w:t>io, (ii) Implantação do Método</w:t>
      </w:r>
      <w:r w:rsidR="001B6FB2">
        <w:rPr>
          <w:rFonts w:ascii="Times New Roman" w:hAnsi="Times New Roman" w:cs="Times New Roman"/>
          <w:sz w:val="24"/>
        </w:rPr>
        <w:t xml:space="preserve"> das UEPs</w:t>
      </w:r>
      <w:r w:rsidR="008233FD">
        <w:rPr>
          <w:rFonts w:ascii="Times New Roman" w:hAnsi="Times New Roman" w:cs="Times New Roman"/>
          <w:sz w:val="24"/>
        </w:rPr>
        <w:t>,</w:t>
      </w:r>
      <w:r>
        <w:rPr>
          <w:rFonts w:ascii="Times New Roman" w:hAnsi="Times New Roman" w:cs="Times New Roman"/>
          <w:sz w:val="24"/>
        </w:rPr>
        <w:t xml:space="preserve"> (iii) Operacionalização do Método</w:t>
      </w:r>
      <w:r w:rsidR="001B6FB2">
        <w:rPr>
          <w:rFonts w:ascii="Times New Roman" w:hAnsi="Times New Roman" w:cs="Times New Roman"/>
          <w:sz w:val="24"/>
        </w:rPr>
        <w:t xml:space="preserve"> das UEPs</w:t>
      </w:r>
      <w:r w:rsidR="008233FD">
        <w:rPr>
          <w:rFonts w:ascii="Times New Roman" w:hAnsi="Times New Roman" w:cs="Times New Roman"/>
          <w:sz w:val="24"/>
        </w:rPr>
        <w:t xml:space="preserve"> e (iv) </w:t>
      </w:r>
      <w:r w:rsidR="008233FD" w:rsidRPr="001656BE">
        <w:rPr>
          <w:rFonts w:ascii="Times New Roman" w:hAnsi="Times New Roman" w:cs="Times New Roman"/>
          <w:sz w:val="24"/>
        </w:rPr>
        <w:t>Consolidação dos Resu</w:t>
      </w:r>
      <w:r w:rsidR="001B6FB2">
        <w:rPr>
          <w:rFonts w:ascii="Times New Roman" w:hAnsi="Times New Roman" w:cs="Times New Roman"/>
          <w:sz w:val="24"/>
        </w:rPr>
        <w:t>ltados</w:t>
      </w:r>
      <w:r w:rsidRPr="001656BE">
        <w:rPr>
          <w:rFonts w:ascii="Times New Roman" w:hAnsi="Times New Roman" w:cs="Times New Roman"/>
          <w:sz w:val="24"/>
        </w:rPr>
        <w:t>.</w:t>
      </w:r>
    </w:p>
    <w:p w:rsidR="006370ED" w:rsidRDefault="006370ED" w:rsidP="006370ED">
      <w:pPr>
        <w:spacing w:after="120" w:line="360" w:lineRule="auto"/>
        <w:rPr>
          <w:rFonts w:ascii="Times New Roman" w:hAnsi="Times New Roman" w:cs="Times New Roman"/>
          <w:b/>
          <w:sz w:val="24"/>
        </w:rPr>
      </w:pPr>
      <w:r>
        <w:rPr>
          <w:rFonts w:ascii="Times New Roman" w:hAnsi="Times New Roman" w:cs="Times New Roman"/>
          <w:b/>
          <w:sz w:val="24"/>
        </w:rPr>
        <w:t>3.1</w:t>
      </w:r>
      <w:r w:rsidRPr="003E5DD8">
        <w:rPr>
          <w:rFonts w:ascii="Times New Roman" w:hAnsi="Times New Roman" w:cs="Times New Roman"/>
          <w:b/>
          <w:sz w:val="24"/>
        </w:rPr>
        <w:t>.1 Compreensão do cenário</w:t>
      </w:r>
    </w:p>
    <w:p w:rsidR="002C4070" w:rsidRDefault="006370ED" w:rsidP="009D4542">
      <w:pPr>
        <w:spacing w:line="360" w:lineRule="auto"/>
        <w:jc w:val="both"/>
        <w:rPr>
          <w:rFonts w:ascii="Times New Roman" w:hAnsi="Times New Roman" w:cs="Times New Roman"/>
          <w:sz w:val="24"/>
        </w:rPr>
      </w:pPr>
      <w:r>
        <w:rPr>
          <w:rFonts w:ascii="Times New Roman" w:hAnsi="Times New Roman" w:cs="Times New Roman"/>
          <w:sz w:val="24"/>
        </w:rPr>
        <w:t xml:space="preserve">Como primeira etapa de aplicação da sistemática, deve-se compreender o contexto no qual ela será aplicada, </w:t>
      </w:r>
      <w:r w:rsidR="00AA3742">
        <w:rPr>
          <w:rFonts w:ascii="Times New Roman" w:hAnsi="Times New Roman" w:cs="Times New Roman"/>
          <w:sz w:val="24"/>
        </w:rPr>
        <w:t>a partir da análise de sua estrutura</w:t>
      </w:r>
      <w:r>
        <w:rPr>
          <w:rFonts w:ascii="Times New Roman" w:hAnsi="Times New Roman" w:cs="Times New Roman"/>
          <w:sz w:val="24"/>
        </w:rPr>
        <w:t xml:space="preserve"> organizac</w:t>
      </w:r>
      <w:r w:rsidR="00AA3742">
        <w:rPr>
          <w:rFonts w:ascii="Times New Roman" w:hAnsi="Times New Roman" w:cs="Times New Roman"/>
          <w:sz w:val="24"/>
        </w:rPr>
        <w:t>ional, produtiva e financeira.  Com esta</w:t>
      </w:r>
      <w:r>
        <w:rPr>
          <w:rFonts w:ascii="Times New Roman" w:hAnsi="Times New Roman" w:cs="Times New Roman"/>
          <w:sz w:val="24"/>
        </w:rPr>
        <w:t xml:space="preserve"> análise, busca-se compreender questões referentes à realidade da empresa, tais como as suas atividades, produtos e principais mercados de atuação, bem como seu processo produtivo e os recursos de equipamentos e mão-de-obra que o compõem. </w:t>
      </w:r>
      <w:r w:rsidR="00E84E1D">
        <w:rPr>
          <w:rFonts w:ascii="Times New Roman" w:hAnsi="Times New Roman" w:cs="Times New Roman"/>
          <w:sz w:val="24"/>
        </w:rPr>
        <w:t>Adicionalmente</w:t>
      </w:r>
      <w:r>
        <w:rPr>
          <w:rFonts w:ascii="Times New Roman" w:hAnsi="Times New Roman" w:cs="Times New Roman"/>
          <w:sz w:val="24"/>
        </w:rPr>
        <w:t>, busca-se avaliar</w:t>
      </w:r>
      <w:r w:rsidR="00E84E1D">
        <w:rPr>
          <w:rFonts w:ascii="Times New Roman" w:hAnsi="Times New Roman" w:cs="Times New Roman"/>
          <w:sz w:val="24"/>
        </w:rPr>
        <w:t xml:space="preserve"> a estrutura de custos da empresa, avaliando</w:t>
      </w:r>
      <w:r>
        <w:rPr>
          <w:rFonts w:ascii="Times New Roman" w:hAnsi="Times New Roman" w:cs="Times New Roman"/>
          <w:sz w:val="24"/>
        </w:rPr>
        <w:t xml:space="preserve"> o sistema de custos utilizado </w:t>
      </w:r>
      <w:r w:rsidR="00E84E1D">
        <w:rPr>
          <w:rFonts w:ascii="Times New Roman" w:hAnsi="Times New Roman" w:cs="Times New Roman"/>
          <w:sz w:val="24"/>
        </w:rPr>
        <w:t>e</w:t>
      </w:r>
      <w:r>
        <w:rPr>
          <w:rFonts w:ascii="Times New Roman" w:hAnsi="Times New Roman" w:cs="Times New Roman"/>
          <w:sz w:val="24"/>
        </w:rPr>
        <w:t xml:space="preserve"> identificando quais são os itens de custos alocados às atividades produtivas e como ocorre sua distribuição, de forma a auxiliar no direcionamento da aplicação da sistemática segundo o contexto e as peculiaridades da empresa em questão.</w:t>
      </w:r>
    </w:p>
    <w:p w:rsidR="009D4542" w:rsidRPr="009D4542" w:rsidRDefault="00CF251D" w:rsidP="009D4542">
      <w:pPr>
        <w:spacing w:after="0" w:line="360" w:lineRule="auto"/>
        <w:jc w:val="both"/>
        <w:rPr>
          <w:rFonts w:ascii="Times New Roman" w:hAnsi="Times New Roman" w:cs="Times New Roman"/>
          <w:sz w:val="24"/>
        </w:rPr>
      </w:pPr>
      <w:r>
        <w:rPr>
          <w:rFonts w:ascii="Times New Roman" w:hAnsi="Times New Roman" w:cs="Times New Roman"/>
          <w:noProof/>
          <w:sz w:val="24"/>
          <w:lang w:eastAsia="pt-BR"/>
        </w:rPr>
        <w:drawing>
          <wp:inline distT="0" distB="0" distL="0" distR="0">
            <wp:extent cx="5680222" cy="653415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80222" cy="6534150"/>
                    </a:xfrm>
                    <a:prstGeom prst="rect">
                      <a:avLst/>
                    </a:prstGeom>
                    <a:noFill/>
                  </pic:spPr>
                </pic:pic>
              </a:graphicData>
            </a:graphic>
          </wp:inline>
        </w:drawing>
      </w:r>
    </w:p>
    <w:p w:rsidR="009D4542" w:rsidRPr="002F0E6A" w:rsidRDefault="009D4542" w:rsidP="009D4542">
      <w:pPr>
        <w:spacing w:after="0"/>
        <w:jc w:val="center"/>
        <w:rPr>
          <w:rFonts w:ascii="Times New Roman" w:hAnsi="Times New Roman" w:cs="Times New Roman"/>
        </w:rPr>
      </w:pPr>
      <w:r w:rsidRPr="002F0E6A">
        <w:rPr>
          <w:rFonts w:ascii="Times New Roman" w:hAnsi="Times New Roman" w:cs="Times New Roman"/>
          <w:sz w:val="20"/>
        </w:rPr>
        <w:t>Figura 1: Estrutur</w:t>
      </w:r>
      <w:r>
        <w:rPr>
          <w:rFonts w:ascii="Times New Roman" w:hAnsi="Times New Roman" w:cs="Times New Roman"/>
          <w:sz w:val="20"/>
        </w:rPr>
        <w:t>a geral da sistemática proposta</w:t>
      </w:r>
    </w:p>
    <w:p w:rsidR="009D4542" w:rsidRPr="009D4542" w:rsidRDefault="009D4542" w:rsidP="009D4542">
      <w:pPr>
        <w:jc w:val="center"/>
        <w:rPr>
          <w:rFonts w:ascii="Times New Roman" w:hAnsi="Times New Roman" w:cs="Times New Roman"/>
          <w:sz w:val="20"/>
        </w:rPr>
      </w:pPr>
      <w:r w:rsidRPr="002F0E6A">
        <w:rPr>
          <w:rFonts w:ascii="Times New Roman" w:hAnsi="Times New Roman" w:cs="Times New Roman"/>
          <w:sz w:val="20"/>
        </w:rPr>
        <w:t>Fonte: o autor (2013)</w:t>
      </w:r>
    </w:p>
    <w:p w:rsidR="00B02D6F" w:rsidRPr="00333694" w:rsidRDefault="00B02D6F" w:rsidP="00333694">
      <w:pPr>
        <w:spacing w:line="360" w:lineRule="auto"/>
        <w:jc w:val="both"/>
        <w:rPr>
          <w:rFonts w:ascii="Times New Roman" w:hAnsi="Times New Roman" w:cs="Times New Roman"/>
          <w:sz w:val="24"/>
        </w:rPr>
      </w:pPr>
      <w:r>
        <w:rPr>
          <w:rFonts w:ascii="Times New Roman" w:hAnsi="Times New Roman" w:cs="Times New Roman"/>
          <w:b/>
          <w:sz w:val="24"/>
        </w:rPr>
        <w:t xml:space="preserve">3.1.2 Implantação do método </w:t>
      </w:r>
      <w:r w:rsidRPr="00CA7D27">
        <w:rPr>
          <w:rFonts w:ascii="Times New Roman" w:hAnsi="Times New Roman" w:cs="Times New Roman"/>
          <w:b/>
          <w:sz w:val="24"/>
        </w:rPr>
        <w:t>das UEPs</w:t>
      </w:r>
    </w:p>
    <w:p w:rsidR="009D4542" w:rsidRDefault="00B02D6F" w:rsidP="009D4542">
      <w:pPr>
        <w:spacing w:line="360" w:lineRule="auto"/>
        <w:jc w:val="both"/>
        <w:rPr>
          <w:rFonts w:ascii="Times New Roman" w:hAnsi="Times New Roman" w:cs="Times New Roman"/>
          <w:b/>
          <w:sz w:val="24"/>
        </w:rPr>
      </w:pPr>
      <w:r>
        <w:rPr>
          <w:rFonts w:ascii="Times New Roman" w:hAnsi="Times New Roman" w:cs="Times New Roman"/>
          <w:sz w:val="24"/>
        </w:rPr>
        <w:t xml:space="preserve">A etapa de implantação do método corresponde à definição de seus parâmetros. Num primeiro momento, partindo da identificação da estrutura produtiva da empresa, é necessário separar a fábrica em postos operativos (POs), levando em consideração as características de cada atividade, que devem ser agrupadas por similaridade, e considerando a estrutura de custos necessária para sua execução (FADANELLI, 2007). </w:t>
      </w:r>
    </w:p>
    <w:p w:rsidR="0006357C" w:rsidRPr="00390E8D" w:rsidRDefault="0006357C" w:rsidP="009D4542">
      <w:pPr>
        <w:spacing w:line="360" w:lineRule="auto"/>
        <w:jc w:val="both"/>
        <w:rPr>
          <w:rFonts w:ascii="Times New Roman" w:hAnsi="Times New Roman" w:cs="Times New Roman"/>
          <w:sz w:val="24"/>
        </w:rPr>
      </w:pPr>
      <w:r>
        <w:rPr>
          <w:rFonts w:ascii="Times New Roman" w:hAnsi="Times New Roman" w:cs="Times New Roman"/>
          <w:sz w:val="24"/>
        </w:rPr>
        <w:t>A partir da definição dos POs, segue-se a escolha do produto-base e sua sequência operacional. Segundo Bornia (2010), este produto deve ser representativo dos produtos da empresa quanto à utilização dos POs, podendo ser um produto real, uma combinação de produtos ou mesmo um produto fictício.</w:t>
      </w:r>
      <w:r>
        <w:rPr>
          <w:rFonts w:ascii="Times New Roman" w:hAnsi="Times New Roman" w:cs="Times New Roman"/>
          <w:b/>
          <w:sz w:val="24"/>
        </w:rPr>
        <w:t xml:space="preserve"> </w:t>
      </w:r>
      <w:r w:rsidR="00390E8D">
        <w:rPr>
          <w:rFonts w:ascii="Times New Roman" w:hAnsi="Times New Roman" w:cs="Times New Roman"/>
          <w:sz w:val="24"/>
        </w:rPr>
        <w:t>Devido à característica deste tipo de empresa de ter um portfólio variado de produtos que possuem, em geral, roteiros de produção diferentes, propõe-se, aqui, a opção pelo produto fictício</w:t>
      </w:r>
      <w:r w:rsidR="00DE3B90">
        <w:rPr>
          <w:rFonts w:ascii="Times New Roman" w:hAnsi="Times New Roman" w:cs="Times New Roman"/>
          <w:sz w:val="24"/>
        </w:rPr>
        <w:t xml:space="preserve">, criando-se um roteiro que represente a utilização média dos recursos em consideração. </w:t>
      </w:r>
    </w:p>
    <w:p w:rsidR="00A06B29" w:rsidRPr="0006357C" w:rsidRDefault="00A06B29" w:rsidP="006370ED">
      <w:pPr>
        <w:spacing w:after="120" w:line="360" w:lineRule="auto"/>
        <w:jc w:val="both"/>
        <w:rPr>
          <w:rFonts w:ascii="Times New Roman" w:hAnsi="Times New Roman" w:cs="Times New Roman"/>
          <w:b/>
          <w:sz w:val="24"/>
        </w:rPr>
      </w:pPr>
      <w:r>
        <w:rPr>
          <w:rFonts w:ascii="Times New Roman" w:hAnsi="Times New Roman" w:cs="Times New Roman"/>
          <w:sz w:val="24"/>
        </w:rPr>
        <w:t>Na sequência, calculam-se os custos horários por posto oper</w:t>
      </w:r>
      <w:r w:rsidR="00C37F48">
        <w:rPr>
          <w:rFonts w:ascii="Times New Roman" w:hAnsi="Times New Roman" w:cs="Times New Roman"/>
          <w:sz w:val="24"/>
        </w:rPr>
        <w:t>a</w:t>
      </w:r>
      <w:r w:rsidR="003653BC">
        <w:rPr>
          <w:rFonts w:ascii="Times New Roman" w:hAnsi="Times New Roman" w:cs="Times New Roman"/>
          <w:sz w:val="24"/>
        </w:rPr>
        <w:t>tivo, denominados foto-índices,</w:t>
      </w:r>
      <w:r w:rsidR="000553E8">
        <w:rPr>
          <w:rFonts w:ascii="Times New Roman" w:hAnsi="Times New Roman" w:cs="Times New Roman"/>
          <w:sz w:val="24"/>
        </w:rPr>
        <w:t xml:space="preserve"> </w:t>
      </w:r>
      <w:r>
        <w:rPr>
          <w:rFonts w:ascii="Times New Roman" w:hAnsi="Times New Roman" w:cs="Times New Roman"/>
          <w:sz w:val="24"/>
        </w:rPr>
        <w:t xml:space="preserve">obtidos </w:t>
      </w:r>
      <w:r w:rsidR="003653BC">
        <w:rPr>
          <w:rFonts w:ascii="Times New Roman" w:hAnsi="Times New Roman" w:cs="Times New Roman"/>
          <w:sz w:val="24"/>
        </w:rPr>
        <w:t>pela apuração</w:t>
      </w:r>
      <w:r>
        <w:rPr>
          <w:rFonts w:ascii="Times New Roman" w:hAnsi="Times New Roman" w:cs="Times New Roman"/>
          <w:sz w:val="24"/>
        </w:rPr>
        <w:t xml:space="preserve"> </w:t>
      </w:r>
      <w:r w:rsidR="003653BC">
        <w:rPr>
          <w:rFonts w:ascii="Times New Roman" w:hAnsi="Times New Roman" w:cs="Times New Roman"/>
          <w:sz w:val="24"/>
        </w:rPr>
        <w:t>d</w:t>
      </w:r>
      <w:r>
        <w:rPr>
          <w:rFonts w:ascii="Times New Roman" w:hAnsi="Times New Roman" w:cs="Times New Roman"/>
          <w:sz w:val="24"/>
        </w:rPr>
        <w:t>o consumo efetivo de insumos para cada posto em funcionamento, à exceção de matérias-primas e despesas de estrutura</w:t>
      </w:r>
      <w:r w:rsidR="00C37F48">
        <w:rPr>
          <w:rFonts w:ascii="Times New Roman" w:hAnsi="Times New Roman" w:cs="Times New Roman"/>
          <w:sz w:val="24"/>
        </w:rPr>
        <w:t xml:space="preserve"> (BORNIA, 2010)</w:t>
      </w:r>
      <w:r>
        <w:rPr>
          <w:rFonts w:ascii="Times New Roman" w:hAnsi="Times New Roman" w:cs="Times New Roman"/>
          <w:sz w:val="24"/>
        </w:rPr>
        <w:t>. São considerados somente os custos que apresentam relacionamento direto com a operação dos POs, tais como: (</w:t>
      </w:r>
      <w:r w:rsidRPr="00BF036B">
        <w:rPr>
          <w:rFonts w:ascii="Times New Roman" w:hAnsi="Times New Roman" w:cs="Times New Roman"/>
          <w:i/>
          <w:sz w:val="24"/>
        </w:rPr>
        <w:t>i</w:t>
      </w:r>
      <w:r w:rsidR="00BF036B">
        <w:rPr>
          <w:rFonts w:ascii="Times New Roman" w:hAnsi="Times New Roman" w:cs="Times New Roman"/>
          <w:sz w:val="24"/>
        </w:rPr>
        <w:t>) mão-de-obra direta,</w:t>
      </w:r>
      <w:r>
        <w:rPr>
          <w:rFonts w:ascii="Times New Roman" w:hAnsi="Times New Roman" w:cs="Times New Roman"/>
          <w:sz w:val="24"/>
        </w:rPr>
        <w:t xml:space="preserve"> (</w:t>
      </w:r>
      <w:r w:rsidRPr="00BF036B">
        <w:rPr>
          <w:rFonts w:ascii="Times New Roman" w:hAnsi="Times New Roman" w:cs="Times New Roman"/>
          <w:i/>
          <w:sz w:val="24"/>
        </w:rPr>
        <w:t>ii</w:t>
      </w:r>
      <w:r w:rsidR="00BF036B">
        <w:rPr>
          <w:rFonts w:ascii="Times New Roman" w:hAnsi="Times New Roman" w:cs="Times New Roman"/>
          <w:sz w:val="24"/>
        </w:rPr>
        <w:t>) mão-de-obra indireta,</w:t>
      </w:r>
      <w:r>
        <w:rPr>
          <w:rFonts w:ascii="Times New Roman" w:hAnsi="Times New Roman" w:cs="Times New Roman"/>
          <w:sz w:val="24"/>
        </w:rPr>
        <w:t xml:space="preserve"> (</w:t>
      </w:r>
      <w:r w:rsidRPr="00BF036B">
        <w:rPr>
          <w:rFonts w:ascii="Times New Roman" w:hAnsi="Times New Roman" w:cs="Times New Roman"/>
          <w:i/>
          <w:sz w:val="24"/>
        </w:rPr>
        <w:t>iii</w:t>
      </w:r>
      <w:r w:rsidR="00BF036B">
        <w:rPr>
          <w:rFonts w:ascii="Times New Roman" w:hAnsi="Times New Roman" w:cs="Times New Roman"/>
          <w:sz w:val="24"/>
        </w:rPr>
        <w:t>) depreciação técnica,</w:t>
      </w:r>
      <w:r>
        <w:rPr>
          <w:rFonts w:ascii="Times New Roman" w:hAnsi="Times New Roman" w:cs="Times New Roman"/>
          <w:sz w:val="24"/>
        </w:rPr>
        <w:t xml:space="preserve"> (</w:t>
      </w:r>
      <w:r w:rsidRPr="00BF036B">
        <w:rPr>
          <w:rFonts w:ascii="Times New Roman" w:hAnsi="Times New Roman" w:cs="Times New Roman"/>
          <w:i/>
          <w:sz w:val="24"/>
        </w:rPr>
        <w:t>iv</w:t>
      </w:r>
      <w:r w:rsidR="00BF036B">
        <w:rPr>
          <w:rFonts w:ascii="Times New Roman" w:hAnsi="Times New Roman" w:cs="Times New Roman"/>
          <w:sz w:val="24"/>
        </w:rPr>
        <w:t>) materiais de consumo,</w:t>
      </w:r>
      <w:r>
        <w:rPr>
          <w:rFonts w:ascii="Times New Roman" w:hAnsi="Times New Roman" w:cs="Times New Roman"/>
          <w:sz w:val="24"/>
        </w:rPr>
        <w:t xml:space="preserve"> (</w:t>
      </w:r>
      <w:r w:rsidRPr="00BF036B">
        <w:rPr>
          <w:rFonts w:ascii="Times New Roman" w:hAnsi="Times New Roman" w:cs="Times New Roman"/>
          <w:i/>
          <w:sz w:val="24"/>
        </w:rPr>
        <w:t>v</w:t>
      </w:r>
      <w:r>
        <w:rPr>
          <w:rFonts w:ascii="Times New Roman" w:hAnsi="Times New Roman" w:cs="Times New Roman"/>
          <w:sz w:val="24"/>
        </w:rPr>
        <w:t>) energia elétrica e (</w:t>
      </w:r>
      <w:r w:rsidRPr="00BF036B">
        <w:rPr>
          <w:rFonts w:ascii="Times New Roman" w:hAnsi="Times New Roman" w:cs="Times New Roman"/>
          <w:i/>
          <w:sz w:val="24"/>
        </w:rPr>
        <w:t>vi</w:t>
      </w:r>
      <w:r w:rsidR="00A07CC1">
        <w:rPr>
          <w:rFonts w:ascii="Times New Roman" w:hAnsi="Times New Roman" w:cs="Times New Roman"/>
          <w:sz w:val="24"/>
        </w:rPr>
        <w:t>) manutenção. O foto-índice</w:t>
      </w:r>
      <w:r>
        <w:rPr>
          <w:rFonts w:ascii="Times New Roman" w:hAnsi="Times New Roman" w:cs="Times New Roman"/>
          <w:sz w:val="24"/>
        </w:rPr>
        <w:t xml:space="preserve"> é o</w:t>
      </w:r>
      <w:r w:rsidR="00A07CC1">
        <w:rPr>
          <w:rFonts w:ascii="Times New Roman" w:hAnsi="Times New Roman" w:cs="Times New Roman"/>
          <w:sz w:val="24"/>
        </w:rPr>
        <w:t>btido, então, pela soma dos custos-hora de ca</w:t>
      </w:r>
      <w:r w:rsidR="00C37F48">
        <w:rPr>
          <w:rFonts w:ascii="Times New Roman" w:hAnsi="Times New Roman" w:cs="Times New Roman"/>
          <w:sz w:val="24"/>
        </w:rPr>
        <w:t>da um destes itens</w:t>
      </w:r>
      <w:r>
        <w:rPr>
          <w:rFonts w:ascii="Times New Roman" w:hAnsi="Times New Roman" w:cs="Times New Roman"/>
          <w:sz w:val="24"/>
        </w:rPr>
        <w:t xml:space="preserve">. </w:t>
      </w:r>
    </w:p>
    <w:p w:rsidR="00A06B29" w:rsidRDefault="00C37F48" w:rsidP="006370ED">
      <w:pPr>
        <w:spacing w:after="120" w:line="360" w:lineRule="auto"/>
        <w:jc w:val="both"/>
        <w:rPr>
          <w:rFonts w:ascii="Times New Roman" w:hAnsi="Times New Roman" w:cs="Times New Roman"/>
          <w:sz w:val="24"/>
        </w:rPr>
      </w:pPr>
      <w:r>
        <w:rPr>
          <w:rFonts w:ascii="Times New Roman" w:hAnsi="Times New Roman" w:cs="Times New Roman"/>
          <w:sz w:val="24"/>
        </w:rPr>
        <w:t>O</w:t>
      </w:r>
      <w:r w:rsidR="00BD433B">
        <w:rPr>
          <w:rFonts w:ascii="Times New Roman" w:hAnsi="Times New Roman" w:cs="Times New Roman"/>
          <w:sz w:val="24"/>
        </w:rPr>
        <w:t>btida</w:t>
      </w:r>
      <w:r w:rsidR="00A06B29">
        <w:rPr>
          <w:rFonts w:ascii="Times New Roman" w:hAnsi="Times New Roman" w:cs="Times New Roman"/>
          <w:sz w:val="24"/>
        </w:rPr>
        <w:t>s</w:t>
      </w:r>
      <w:r w:rsidR="00E5438C">
        <w:rPr>
          <w:rFonts w:ascii="Times New Roman" w:hAnsi="Times New Roman" w:cs="Times New Roman"/>
          <w:sz w:val="24"/>
        </w:rPr>
        <w:t xml:space="preserve"> estas informações</w:t>
      </w:r>
      <w:r w:rsidR="00A06B29">
        <w:rPr>
          <w:rFonts w:ascii="Times New Roman" w:hAnsi="Times New Roman" w:cs="Times New Roman"/>
          <w:sz w:val="24"/>
        </w:rPr>
        <w:t>, é</w:t>
      </w:r>
      <w:r w:rsidR="00BD433B">
        <w:rPr>
          <w:rFonts w:ascii="Times New Roman" w:hAnsi="Times New Roman" w:cs="Times New Roman"/>
          <w:sz w:val="24"/>
        </w:rPr>
        <w:t xml:space="preserve"> possível calcular o custo do</w:t>
      </w:r>
      <w:r w:rsidR="00A06B29">
        <w:rPr>
          <w:rFonts w:ascii="Times New Roman" w:hAnsi="Times New Roman" w:cs="Times New Roman"/>
          <w:sz w:val="24"/>
        </w:rPr>
        <w:t xml:space="preserve"> produto-ba</w:t>
      </w:r>
      <w:r w:rsidR="00655F6A">
        <w:rPr>
          <w:rFonts w:ascii="Times New Roman" w:hAnsi="Times New Roman" w:cs="Times New Roman"/>
          <w:sz w:val="24"/>
        </w:rPr>
        <w:t>se, denominado foto-custo base,</w:t>
      </w:r>
      <w:r w:rsidR="000553E8">
        <w:rPr>
          <w:rFonts w:ascii="Times New Roman" w:hAnsi="Times New Roman" w:cs="Times New Roman"/>
          <w:sz w:val="24"/>
        </w:rPr>
        <w:t xml:space="preserve"> definido pela</w:t>
      </w:r>
      <w:r w:rsidR="00BD433B">
        <w:rPr>
          <w:rFonts w:ascii="Times New Roman" w:hAnsi="Times New Roman" w:cs="Times New Roman"/>
          <w:sz w:val="24"/>
        </w:rPr>
        <w:t xml:space="preserve"> multiplicação de seus tempos de passagem nos POs pelos</w:t>
      </w:r>
      <w:r>
        <w:rPr>
          <w:rFonts w:ascii="Times New Roman" w:hAnsi="Times New Roman" w:cs="Times New Roman"/>
          <w:sz w:val="24"/>
        </w:rPr>
        <w:t xml:space="preserve"> respectivos</w:t>
      </w:r>
      <w:r w:rsidR="00BD433B">
        <w:rPr>
          <w:rFonts w:ascii="Times New Roman" w:hAnsi="Times New Roman" w:cs="Times New Roman"/>
          <w:sz w:val="24"/>
        </w:rPr>
        <w:t xml:space="preserve"> foto-índices</w:t>
      </w:r>
      <w:r w:rsidR="00A06B29">
        <w:rPr>
          <w:rFonts w:ascii="Times New Roman" w:hAnsi="Times New Roman" w:cs="Times New Roman"/>
          <w:sz w:val="24"/>
        </w:rPr>
        <w:t>. Segu</w:t>
      </w:r>
      <w:r w:rsidR="008233FD">
        <w:rPr>
          <w:rFonts w:ascii="Times New Roman" w:hAnsi="Times New Roman" w:cs="Times New Roman"/>
          <w:sz w:val="24"/>
        </w:rPr>
        <w:t>ndo Fadanelli (2007), o produto-</w:t>
      </w:r>
      <w:r w:rsidR="00A06B29">
        <w:rPr>
          <w:rFonts w:ascii="Times New Roman" w:hAnsi="Times New Roman" w:cs="Times New Roman"/>
          <w:sz w:val="24"/>
        </w:rPr>
        <w:t xml:space="preserve">base é a expressão do esforço necessário para a realização de uma UEP. De posse </w:t>
      </w:r>
      <w:r w:rsidR="00E5438C">
        <w:rPr>
          <w:rFonts w:ascii="Times New Roman" w:hAnsi="Times New Roman" w:cs="Times New Roman"/>
          <w:sz w:val="24"/>
        </w:rPr>
        <w:t>destes dados</w:t>
      </w:r>
      <w:r w:rsidR="00A06B29">
        <w:rPr>
          <w:rFonts w:ascii="Times New Roman" w:hAnsi="Times New Roman" w:cs="Times New Roman"/>
          <w:sz w:val="24"/>
        </w:rPr>
        <w:t xml:space="preserve">, calcula-se os potenciais </w:t>
      </w:r>
      <w:r w:rsidR="00966D7B">
        <w:rPr>
          <w:rFonts w:ascii="Times New Roman" w:hAnsi="Times New Roman" w:cs="Times New Roman"/>
          <w:sz w:val="24"/>
        </w:rPr>
        <w:t>produtivos dos POs</w:t>
      </w:r>
      <w:r w:rsidR="00A06B29">
        <w:rPr>
          <w:rFonts w:ascii="Times New Roman" w:hAnsi="Times New Roman" w:cs="Times New Roman"/>
          <w:sz w:val="24"/>
        </w:rPr>
        <w:t>, expressos em UEP</w:t>
      </w:r>
      <w:r w:rsidR="008233FD">
        <w:rPr>
          <w:rFonts w:ascii="Times New Roman" w:hAnsi="Times New Roman" w:cs="Times New Roman"/>
          <w:sz w:val="24"/>
        </w:rPr>
        <w:t>s</w:t>
      </w:r>
      <w:r w:rsidR="00655F6A">
        <w:rPr>
          <w:rFonts w:ascii="Times New Roman" w:hAnsi="Times New Roman" w:cs="Times New Roman"/>
          <w:sz w:val="24"/>
        </w:rPr>
        <w:t>/h,</w:t>
      </w:r>
      <w:r w:rsidR="00A06B29">
        <w:rPr>
          <w:rFonts w:ascii="Times New Roman" w:hAnsi="Times New Roman" w:cs="Times New Roman"/>
          <w:sz w:val="24"/>
        </w:rPr>
        <w:t xml:space="preserve"> definidos pela divisão dos foto-índices d</w:t>
      </w:r>
      <w:r w:rsidR="00E5438C">
        <w:rPr>
          <w:rFonts w:ascii="Times New Roman" w:hAnsi="Times New Roman" w:cs="Times New Roman"/>
          <w:sz w:val="24"/>
        </w:rPr>
        <w:t xml:space="preserve">e cada posto pelo foto-custo </w:t>
      </w:r>
      <w:r w:rsidR="00655F6A">
        <w:rPr>
          <w:rFonts w:ascii="Times New Roman" w:hAnsi="Times New Roman" w:cs="Times New Roman"/>
          <w:sz w:val="24"/>
        </w:rPr>
        <w:t>base, e que</w:t>
      </w:r>
      <w:r w:rsidR="00A06B29">
        <w:rPr>
          <w:rFonts w:ascii="Times New Roman" w:hAnsi="Times New Roman" w:cs="Times New Roman"/>
          <w:sz w:val="24"/>
        </w:rPr>
        <w:t xml:space="preserve"> representam a capacid</w:t>
      </w:r>
      <w:r w:rsidR="00966D7B">
        <w:rPr>
          <w:rFonts w:ascii="Times New Roman" w:hAnsi="Times New Roman" w:cs="Times New Roman"/>
          <w:sz w:val="24"/>
        </w:rPr>
        <w:t>ade de produção de UEPs</w:t>
      </w:r>
      <w:r w:rsidR="009E4E5D">
        <w:rPr>
          <w:rFonts w:ascii="Times New Roman" w:hAnsi="Times New Roman" w:cs="Times New Roman"/>
          <w:sz w:val="24"/>
        </w:rPr>
        <w:t xml:space="preserve"> por posto</w:t>
      </w:r>
      <w:r w:rsidR="00A06B29">
        <w:rPr>
          <w:rFonts w:ascii="Times New Roman" w:hAnsi="Times New Roman" w:cs="Times New Roman"/>
          <w:sz w:val="24"/>
        </w:rPr>
        <w:t>.</w:t>
      </w:r>
      <w:r w:rsidR="005E6FAC">
        <w:rPr>
          <w:rFonts w:ascii="Times New Roman" w:hAnsi="Times New Roman" w:cs="Times New Roman"/>
          <w:sz w:val="24"/>
        </w:rPr>
        <w:t xml:space="preserve"> É possível calcular, também, as capacidades produtivas mensais, através da multiplicação dos potenciais produtivos pelas respectivas cargas horárias de trabalho mensal.</w:t>
      </w:r>
    </w:p>
    <w:p w:rsidR="005367C6" w:rsidRPr="00F31446" w:rsidRDefault="00A06B29" w:rsidP="002C4070">
      <w:pPr>
        <w:spacing w:after="120" w:line="360" w:lineRule="auto"/>
        <w:jc w:val="both"/>
        <w:rPr>
          <w:rFonts w:ascii="Times New Roman" w:hAnsi="Times New Roman" w:cs="Times New Roman"/>
          <w:sz w:val="24"/>
        </w:rPr>
      </w:pPr>
      <w:r>
        <w:rPr>
          <w:rFonts w:ascii="Times New Roman" w:hAnsi="Times New Roman" w:cs="Times New Roman"/>
          <w:sz w:val="24"/>
        </w:rPr>
        <w:t xml:space="preserve">Por último, </w:t>
      </w:r>
      <w:r w:rsidR="00150B34">
        <w:rPr>
          <w:rFonts w:ascii="Times New Roman" w:hAnsi="Times New Roman" w:cs="Times New Roman"/>
          <w:sz w:val="24"/>
        </w:rPr>
        <w:t>partindo dos roteiros de fabricação, calculam</w:t>
      </w:r>
      <w:r>
        <w:rPr>
          <w:rFonts w:ascii="Times New Roman" w:hAnsi="Times New Roman" w:cs="Times New Roman"/>
          <w:sz w:val="24"/>
        </w:rPr>
        <w:t>-se os equivalentes em</w:t>
      </w:r>
      <w:r w:rsidR="00150B34">
        <w:rPr>
          <w:rFonts w:ascii="Times New Roman" w:hAnsi="Times New Roman" w:cs="Times New Roman"/>
          <w:sz w:val="24"/>
        </w:rPr>
        <w:t xml:space="preserve"> UEPs de componentes e produtos, através da multiplicação dos tempos de passagem dos componentes pelo potencial produtivo de cada PO. Este valor representa quantas UEPs são necessárias para a produção do item. </w:t>
      </w:r>
      <w:r>
        <w:rPr>
          <w:rFonts w:ascii="Times New Roman" w:hAnsi="Times New Roman" w:cs="Times New Roman"/>
          <w:sz w:val="24"/>
        </w:rPr>
        <w:t>Consequentemente, em conjunto com as estruturas de produto, é possível obter-se o equivalente em UEPs por produto acabado, a partir da soma dos seus componentes.</w:t>
      </w:r>
    </w:p>
    <w:p w:rsidR="009570B7" w:rsidRDefault="009570B7" w:rsidP="001C6016">
      <w:pPr>
        <w:spacing w:after="120" w:line="360" w:lineRule="auto"/>
        <w:jc w:val="both"/>
        <w:rPr>
          <w:rFonts w:ascii="Times New Roman" w:hAnsi="Times New Roman" w:cs="Times New Roman"/>
          <w:b/>
          <w:sz w:val="24"/>
        </w:rPr>
      </w:pPr>
    </w:p>
    <w:p w:rsidR="00A06B29" w:rsidRDefault="003B20C9" w:rsidP="001C6016">
      <w:pPr>
        <w:spacing w:after="120" w:line="360" w:lineRule="auto"/>
        <w:jc w:val="both"/>
        <w:rPr>
          <w:rFonts w:ascii="Times New Roman" w:hAnsi="Times New Roman" w:cs="Times New Roman"/>
          <w:b/>
          <w:sz w:val="24"/>
        </w:rPr>
      </w:pPr>
      <w:r>
        <w:rPr>
          <w:rFonts w:ascii="Times New Roman" w:hAnsi="Times New Roman" w:cs="Times New Roman"/>
          <w:b/>
          <w:sz w:val="24"/>
        </w:rPr>
        <w:t>3.1</w:t>
      </w:r>
      <w:r w:rsidR="00A06B29">
        <w:rPr>
          <w:rFonts w:ascii="Times New Roman" w:hAnsi="Times New Roman" w:cs="Times New Roman"/>
          <w:b/>
          <w:sz w:val="24"/>
        </w:rPr>
        <w:t xml:space="preserve">.3 Operacionalização do método das UEPs </w:t>
      </w:r>
    </w:p>
    <w:p w:rsidR="00A06B29" w:rsidRDefault="00A06B29" w:rsidP="001C6016">
      <w:pPr>
        <w:spacing w:after="120" w:line="360" w:lineRule="auto"/>
        <w:jc w:val="both"/>
        <w:rPr>
          <w:rFonts w:ascii="Times New Roman" w:hAnsi="Times New Roman" w:cs="Times New Roman"/>
          <w:sz w:val="24"/>
        </w:rPr>
      </w:pPr>
      <w:r>
        <w:rPr>
          <w:rFonts w:ascii="Times New Roman" w:hAnsi="Times New Roman" w:cs="Times New Roman"/>
          <w:sz w:val="24"/>
        </w:rPr>
        <w:t>Finalizada a implantação, que é efetuada uma única vez e demanda considerável esforço, tem início a ope</w:t>
      </w:r>
      <w:r w:rsidR="00E153BE">
        <w:rPr>
          <w:rFonts w:ascii="Times New Roman" w:hAnsi="Times New Roman" w:cs="Times New Roman"/>
          <w:sz w:val="24"/>
        </w:rPr>
        <w:t>racionalização, que consiste em um</w:t>
      </w:r>
      <w:r>
        <w:rPr>
          <w:rFonts w:ascii="Times New Roman" w:hAnsi="Times New Roman" w:cs="Times New Roman"/>
          <w:sz w:val="24"/>
        </w:rPr>
        <w:t xml:space="preserve"> conjunto de cál</w:t>
      </w:r>
      <w:r w:rsidR="00E153BE">
        <w:rPr>
          <w:rFonts w:ascii="Times New Roman" w:hAnsi="Times New Roman" w:cs="Times New Roman"/>
          <w:sz w:val="24"/>
        </w:rPr>
        <w:t>culos rotineiros representando</w:t>
      </w:r>
      <w:r>
        <w:rPr>
          <w:rFonts w:ascii="Times New Roman" w:hAnsi="Times New Roman" w:cs="Times New Roman"/>
          <w:sz w:val="24"/>
        </w:rPr>
        <w:t xml:space="preserve"> os resultados do método. Neste ponto, utilizam-se os parâmetros obtidos na etapa anterior como dados de entrada, em conjunto com outras informações externas (FADANELLI, 2007). A si</w:t>
      </w:r>
      <w:r w:rsidR="005E6FAC">
        <w:rPr>
          <w:rFonts w:ascii="Times New Roman" w:hAnsi="Times New Roman" w:cs="Times New Roman"/>
          <w:sz w:val="24"/>
        </w:rPr>
        <w:t>stemática proposta destaca quatro</w:t>
      </w:r>
      <w:r>
        <w:rPr>
          <w:rFonts w:ascii="Times New Roman" w:hAnsi="Times New Roman" w:cs="Times New Roman"/>
          <w:sz w:val="24"/>
        </w:rPr>
        <w:t xml:space="preserve"> resultados do método: (</w:t>
      </w:r>
      <w:r w:rsidRPr="00BF036B">
        <w:rPr>
          <w:rFonts w:ascii="Times New Roman" w:hAnsi="Times New Roman" w:cs="Times New Roman"/>
          <w:i/>
          <w:sz w:val="24"/>
        </w:rPr>
        <w:t>i</w:t>
      </w:r>
      <w:r>
        <w:rPr>
          <w:rFonts w:ascii="Times New Roman" w:hAnsi="Times New Roman" w:cs="Times New Roman"/>
          <w:sz w:val="24"/>
        </w:rPr>
        <w:t>) determinação da produção total em UEPs, (</w:t>
      </w:r>
      <w:r w:rsidRPr="00BF036B">
        <w:rPr>
          <w:rFonts w:ascii="Times New Roman" w:hAnsi="Times New Roman" w:cs="Times New Roman"/>
          <w:i/>
          <w:sz w:val="24"/>
        </w:rPr>
        <w:t>ii</w:t>
      </w:r>
      <w:r>
        <w:rPr>
          <w:rFonts w:ascii="Times New Roman" w:hAnsi="Times New Roman" w:cs="Times New Roman"/>
          <w:sz w:val="24"/>
        </w:rPr>
        <w:t>) monetarização da UEP, (</w:t>
      </w:r>
      <w:r w:rsidRPr="00BF036B">
        <w:rPr>
          <w:rFonts w:ascii="Times New Roman" w:hAnsi="Times New Roman" w:cs="Times New Roman"/>
          <w:i/>
          <w:sz w:val="24"/>
        </w:rPr>
        <w:t>iii</w:t>
      </w:r>
      <w:r>
        <w:rPr>
          <w:rFonts w:ascii="Times New Roman" w:hAnsi="Times New Roman" w:cs="Times New Roman"/>
          <w:sz w:val="24"/>
        </w:rPr>
        <w:t>) cálc</w:t>
      </w:r>
      <w:r w:rsidR="005E6FAC">
        <w:rPr>
          <w:rFonts w:ascii="Times New Roman" w:hAnsi="Times New Roman" w:cs="Times New Roman"/>
          <w:sz w:val="24"/>
        </w:rPr>
        <w:t>ulo dos custos de transformação e</w:t>
      </w:r>
      <w:r>
        <w:rPr>
          <w:rFonts w:ascii="Times New Roman" w:hAnsi="Times New Roman" w:cs="Times New Roman"/>
          <w:sz w:val="24"/>
        </w:rPr>
        <w:t xml:space="preserve"> (</w:t>
      </w:r>
      <w:r w:rsidRPr="00BF036B">
        <w:rPr>
          <w:rFonts w:ascii="Times New Roman" w:hAnsi="Times New Roman" w:cs="Times New Roman"/>
          <w:i/>
          <w:sz w:val="24"/>
        </w:rPr>
        <w:t>iv</w:t>
      </w:r>
      <w:r w:rsidR="005E6FAC">
        <w:rPr>
          <w:rFonts w:ascii="Times New Roman" w:hAnsi="Times New Roman" w:cs="Times New Roman"/>
          <w:sz w:val="24"/>
        </w:rPr>
        <w:t xml:space="preserve">) </w:t>
      </w:r>
      <w:r>
        <w:rPr>
          <w:rFonts w:ascii="Times New Roman" w:hAnsi="Times New Roman" w:cs="Times New Roman"/>
          <w:sz w:val="24"/>
        </w:rPr>
        <w:t>cálculo das medidas de desempenho.</w:t>
      </w:r>
    </w:p>
    <w:p w:rsidR="00A06B29" w:rsidRDefault="00A06B29" w:rsidP="001C6016">
      <w:pPr>
        <w:spacing w:after="120" w:line="360" w:lineRule="auto"/>
        <w:jc w:val="both"/>
        <w:rPr>
          <w:rFonts w:ascii="Times New Roman" w:hAnsi="Times New Roman" w:cs="Times New Roman"/>
          <w:sz w:val="24"/>
        </w:rPr>
      </w:pPr>
      <w:r>
        <w:rPr>
          <w:rFonts w:ascii="Times New Roman" w:hAnsi="Times New Roman" w:cs="Times New Roman"/>
          <w:sz w:val="24"/>
        </w:rPr>
        <w:t>Para a mensuração da produção em UEPs, multiplica</w:t>
      </w:r>
      <w:r w:rsidR="0065600B">
        <w:rPr>
          <w:rFonts w:ascii="Times New Roman" w:hAnsi="Times New Roman" w:cs="Times New Roman"/>
          <w:sz w:val="24"/>
        </w:rPr>
        <w:t>m</w:t>
      </w:r>
      <w:r>
        <w:rPr>
          <w:rFonts w:ascii="Times New Roman" w:hAnsi="Times New Roman" w:cs="Times New Roman"/>
          <w:sz w:val="24"/>
        </w:rPr>
        <w:t>-se as quantidades produzid</w:t>
      </w:r>
      <w:r w:rsidR="004E4A90">
        <w:rPr>
          <w:rFonts w:ascii="Times New Roman" w:hAnsi="Times New Roman" w:cs="Times New Roman"/>
          <w:sz w:val="24"/>
        </w:rPr>
        <w:t>as de cada componente</w:t>
      </w:r>
      <w:r>
        <w:rPr>
          <w:rFonts w:ascii="Times New Roman" w:hAnsi="Times New Roman" w:cs="Times New Roman"/>
          <w:sz w:val="24"/>
        </w:rPr>
        <w:t xml:space="preserve"> pelos seus respectivos equivalentes, calcu</w:t>
      </w:r>
      <w:r w:rsidR="00966D7B">
        <w:rPr>
          <w:rFonts w:ascii="Times New Roman" w:hAnsi="Times New Roman" w:cs="Times New Roman"/>
          <w:sz w:val="24"/>
        </w:rPr>
        <w:t>lados na etapa anterior, obtendo</w:t>
      </w:r>
      <w:r>
        <w:rPr>
          <w:rFonts w:ascii="Times New Roman" w:hAnsi="Times New Roman" w:cs="Times New Roman"/>
          <w:sz w:val="24"/>
        </w:rPr>
        <w:t>-se um valor unificado de produ</w:t>
      </w:r>
      <w:r w:rsidR="00563727">
        <w:rPr>
          <w:rFonts w:ascii="Times New Roman" w:hAnsi="Times New Roman" w:cs="Times New Roman"/>
          <w:sz w:val="24"/>
        </w:rPr>
        <w:t>ção em UEPs para</w:t>
      </w:r>
      <w:r w:rsidR="00966D7B">
        <w:rPr>
          <w:rFonts w:ascii="Times New Roman" w:hAnsi="Times New Roman" w:cs="Times New Roman"/>
          <w:sz w:val="24"/>
        </w:rPr>
        <w:t xml:space="preserve"> toda</w:t>
      </w:r>
      <w:r w:rsidR="00563727">
        <w:rPr>
          <w:rFonts w:ascii="Times New Roman" w:hAnsi="Times New Roman" w:cs="Times New Roman"/>
          <w:sz w:val="24"/>
        </w:rPr>
        <w:t xml:space="preserve"> a empresa. Com isto, é possível calcular seus</w:t>
      </w:r>
      <w:r>
        <w:rPr>
          <w:rFonts w:ascii="Times New Roman" w:hAnsi="Times New Roman" w:cs="Times New Roman"/>
          <w:sz w:val="24"/>
        </w:rPr>
        <w:t xml:space="preserve"> custos de transformação</w:t>
      </w:r>
      <w:r w:rsidR="00563727">
        <w:rPr>
          <w:rFonts w:ascii="Times New Roman" w:hAnsi="Times New Roman" w:cs="Times New Roman"/>
          <w:sz w:val="24"/>
        </w:rPr>
        <w:t>, a partir d</w:t>
      </w:r>
      <w:r w:rsidR="009E4E5D">
        <w:rPr>
          <w:rFonts w:ascii="Times New Roman" w:hAnsi="Times New Roman" w:cs="Times New Roman"/>
          <w:sz w:val="24"/>
        </w:rPr>
        <w:t xml:space="preserve">a monetarização da UEP, </w:t>
      </w:r>
      <w:r w:rsidR="00BF036B">
        <w:rPr>
          <w:rFonts w:ascii="Times New Roman" w:hAnsi="Times New Roman" w:cs="Times New Roman"/>
          <w:sz w:val="24"/>
        </w:rPr>
        <w:t>obtida</w:t>
      </w:r>
      <w:r>
        <w:rPr>
          <w:rFonts w:ascii="Times New Roman" w:hAnsi="Times New Roman" w:cs="Times New Roman"/>
          <w:sz w:val="24"/>
        </w:rPr>
        <w:t xml:space="preserve"> dividindo-se o total dos custos de transformação d</w:t>
      </w:r>
      <w:r w:rsidR="00B464E5">
        <w:rPr>
          <w:rFonts w:ascii="Times New Roman" w:hAnsi="Times New Roman" w:cs="Times New Roman"/>
          <w:sz w:val="24"/>
        </w:rPr>
        <w:t>o período pela produção</w:t>
      </w:r>
      <w:r w:rsidR="00E5438C">
        <w:rPr>
          <w:rFonts w:ascii="Times New Roman" w:hAnsi="Times New Roman" w:cs="Times New Roman"/>
          <w:sz w:val="24"/>
        </w:rPr>
        <w:t xml:space="preserve"> em</w:t>
      </w:r>
      <w:r>
        <w:rPr>
          <w:rFonts w:ascii="Times New Roman" w:hAnsi="Times New Roman" w:cs="Times New Roman"/>
          <w:sz w:val="24"/>
        </w:rPr>
        <w:t xml:space="preserve"> UEPs.</w:t>
      </w:r>
      <w:r w:rsidR="00B464E5">
        <w:rPr>
          <w:rFonts w:ascii="Times New Roman" w:hAnsi="Times New Roman" w:cs="Times New Roman"/>
          <w:sz w:val="24"/>
        </w:rPr>
        <w:t xml:space="preserve"> Aqui, p</w:t>
      </w:r>
      <w:r w:rsidR="00E5438C">
        <w:rPr>
          <w:rFonts w:ascii="Times New Roman" w:hAnsi="Times New Roman" w:cs="Times New Roman"/>
          <w:sz w:val="24"/>
        </w:rPr>
        <w:t>ode-se alinhar o método</w:t>
      </w:r>
      <w:r w:rsidR="00B464E5">
        <w:rPr>
          <w:rFonts w:ascii="Times New Roman" w:hAnsi="Times New Roman" w:cs="Times New Roman"/>
          <w:sz w:val="24"/>
        </w:rPr>
        <w:t xml:space="preserve"> aos três princípios básicos de cust</w:t>
      </w:r>
      <w:r w:rsidR="00E5438C">
        <w:rPr>
          <w:rFonts w:ascii="Times New Roman" w:hAnsi="Times New Roman" w:cs="Times New Roman"/>
          <w:sz w:val="24"/>
        </w:rPr>
        <w:t>eio (</w:t>
      </w:r>
      <w:r w:rsidR="009E4E5D">
        <w:rPr>
          <w:rFonts w:ascii="Times New Roman" w:hAnsi="Times New Roman" w:cs="Times New Roman"/>
          <w:sz w:val="24"/>
        </w:rPr>
        <w:t>ver</w:t>
      </w:r>
      <w:r w:rsidR="00E5438C">
        <w:rPr>
          <w:rFonts w:ascii="Times New Roman" w:hAnsi="Times New Roman" w:cs="Times New Roman"/>
          <w:sz w:val="24"/>
        </w:rPr>
        <w:t xml:space="preserve"> seção 2</w:t>
      </w:r>
      <w:r w:rsidR="00B464E5">
        <w:rPr>
          <w:rFonts w:ascii="Times New Roman" w:hAnsi="Times New Roman" w:cs="Times New Roman"/>
          <w:sz w:val="24"/>
        </w:rPr>
        <w:t>): o Absorção Total, dividindo-se os custos de trans</w:t>
      </w:r>
      <w:r w:rsidR="00E5438C">
        <w:rPr>
          <w:rFonts w:ascii="Times New Roman" w:hAnsi="Times New Roman" w:cs="Times New Roman"/>
          <w:sz w:val="24"/>
        </w:rPr>
        <w:t>formação pelas UEPs</w:t>
      </w:r>
      <w:r w:rsidR="00B464E5">
        <w:rPr>
          <w:rFonts w:ascii="Times New Roman" w:hAnsi="Times New Roman" w:cs="Times New Roman"/>
          <w:sz w:val="24"/>
        </w:rPr>
        <w:t xml:space="preserve"> boas, ou seja, sem </w:t>
      </w:r>
      <w:r w:rsidR="00E5438C">
        <w:rPr>
          <w:rFonts w:ascii="Times New Roman" w:hAnsi="Times New Roman" w:cs="Times New Roman"/>
          <w:sz w:val="24"/>
        </w:rPr>
        <w:t xml:space="preserve">as </w:t>
      </w:r>
      <w:r w:rsidR="00B464E5">
        <w:rPr>
          <w:rFonts w:ascii="Times New Roman" w:hAnsi="Times New Roman" w:cs="Times New Roman"/>
          <w:sz w:val="24"/>
        </w:rPr>
        <w:t>perdas; o Absorção Ideal, realizando-se a divisão pela qua</w:t>
      </w:r>
      <w:r w:rsidR="005E6FAC">
        <w:rPr>
          <w:rFonts w:ascii="Times New Roman" w:hAnsi="Times New Roman" w:cs="Times New Roman"/>
          <w:sz w:val="24"/>
        </w:rPr>
        <w:t>ntidade total de UEPs produzíveis</w:t>
      </w:r>
      <w:r w:rsidR="00B464E5">
        <w:rPr>
          <w:rFonts w:ascii="Times New Roman" w:hAnsi="Times New Roman" w:cs="Times New Roman"/>
          <w:sz w:val="24"/>
        </w:rPr>
        <w:t>; e o Custeio Variável, utilizando-se, no cálculo, apenas os custos de transformação variáveis.</w:t>
      </w:r>
      <w:r>
        <w:rPr>
          <w:rFonts w:ascii="Times New Roman" w:hAnsi="Times New Roman" w:cs="Times New Roman"/>
          <w:sz w:val="24"/>
        </w:rPr>
        <w:t xml:space="preserve"> Então, basta multiplicar </w:t>
      </w:r>
      <w:r w:rsidR="00B464E5">
        <w:rPr>
          <w:rFonts w:ascii="Times New Roman" w:hAnsi="Times New Roman" w:cs="Times New Roman"/>
          <w:sz w:val="24"/>
        </w:rPr>
        <w:t>o valor obtido</w:t>
      </w:r>
      <w:r>
        <w:rPr>
          <w:rFonts w:ascii="Times New Roman" w:hAnsi="Times New Roman" w:cs="Times New Roman"/>
          <w:sz w:val="24"/>
        </w:rPr>
        <w:t xml:space="preserve"> pelos equivale</w:t>
      </w:r>
      <w:r w:rsidR="008233FD">
        <w:rPr>
          <w:rFonts w:ascii="Times New Roman" w:hAnsi="Times New Roman" w:cs="Times New Roman"/>
          <w:sz w:val="24"/>
        </w:rPr>
        <w:t>ntes dos componentes e produtos</w:t>
      </w:r>
      <w:r>
        <w:rPr>
          <w:rFonts w:ascii="Times New Roman" w:hAnsi="Times New Roman" w:cs="Times New Roman"/>
          <w:sz w:val="24"/>
        </w:rPr>
        <w:t xml:space="preserve"> para, enfim, obter seus custos de transformação, o principal resultado da aplicação do método.</w:t>
      </w:r>
    </w:p>
    <w:p w:rsidR="00A06B29" w:rsidRDefault="00A06B29" w:rsidP="002C4070">
      <w:pPr>
        <w:spacing w:after="120" w:line="360" w:lineRule="auto"/>
        <w:jc w:val="both"/>
        <w:rPr>
          <w:rFonts w:ascii="Times New Roman" w:hAnsi="Times New Roman" w:cs="Times New Roman"/>
          <w:sz w:val="24"/>
        </w:rPr>
      </w:pPr>
      <w:r>
        <w:rPr>
          <w:rFonts w:ascii="Times New Roman" w:hAnsi="Times New Roman" w:cs="Times New Roman"/>
          <w:sz w:val="24"/>
        </w:rPr>
        <w:t>Outro resultado importante diz respeito à possibilidade</w:t>
      </w:r>
      <w:r w:rsidR="00F56270">
        <w:rPr>
          <w:rFonts w:ascii="Times New Roman" w:hAnsi="Times New Roman" w:cs="Times New Roman"/>
          <w:sz w:val="24"/>
        </w:rPr>
        <w:t xml:space="preserve"> de</w:t>
      </w:r>
      <w:r>
        <w:rPr>
          <w:rFonts w:ascii="Times New Roman" w:hAnsi="Times New Roman" w:cs="Times New Roman"/>
          <w:sz w:val="24"/>
        </w:rPr>
        <w:t xml:space="preserve"> monitorar </w:t>
      </w:r>
      <w:r w:rsidR="009E4E5D">
        <w:rPr>
          <w:rFonts w:ascii="Times New Roman" w:hAnsi="Times New Roman" w:cs="Times New Roman"/>
          <w:sz w:val="24"/>
        </w:rPr>
        <w:t>o</w:t>
      </w:r>
      <w:r w:rsidR="008424AB">
        <w:rPr>
          <w:rFonts w:ascii="Times New Roman" w:hAnsi="Times New Roman" w:cs="Times New Roman"/>
          <w:sz w:val="24"/>
        </w:rPr>
        <w:t xml:space="preserve"> desempenho</w:t>
      </w:r>
      <w:r w:rsidR="00F56270">
        <w:rPr>
          <w:rFonts w:ascii="Times New Roman" w:hAnsi="Times New Roman" w:cs="Times New Roman"/>
          <w:sz w:val="24"/>
        </w:rPr>
        <w:t xml:space="preserve"> de produção da empresa</w:t>
      </w:r>
      <w:r w:rsidR="008424AB">
        <w:rPr>
          <w:rFonts w:ascii="Times New Roman" w:hAnsi="Times New Roman" w:cs="Times New Roman"/>
          <w:sz w:val="24"/>
        </w:rPr>
        <w:t xml:space="preserve">. </w:t>
      </w:r>
      <w:r w:rsidR="00563727">
        <w:rPr>
          <w:rFonts w:ascii="Times New Roman" w:hAnsi="Times New Roman" w:cs="Times New Roman"/>
          <w:sz w:val="24"/>
        </w:rPr>
        <w:t>Conhecidas as capacidades</w:t>
      </w:r>
      <w:r>
        <w:rPr>
          <w:rFonts w:ascii="Times New Roman" w:hAnsi="Times New Roman" w:cs="Times New Roman"/>
          <w:sz w:val="24"/>
        </w:rPr>
        <w:t xml:space="preserve"> e produções em UEP, a metodologia permite acompanhar a produção da empresa por meio de três medidas físicas: (</w:t>
      </w:r>
      <w:r w:rsidRPr="008424AB">
        <w:rPr>
          <w:rFonts w:ascii="Times New Roman" w:hAnsi="Times New Roman" w:cs="Times New Roman"/>
          <w:i/>
          <w:sz w:val="24"/>
        </w:rPr>
        <w:t>i</w:t>
      </w:r>
      <w:r>
        <w:rPr>
          <w:rFonts w:ascii="Times New Roman" w:hAnsi="Times New Roman" w:cs="Times New Roman"/>
          <w:sz w:val="24"/>
        </w:rPr>
        <w:t>) eficiência, (</w:t>
      </w:r>
      <w:r w:rsidRPr="008424AB">
        <w:rPr>
          <w:rFonts w:ascii="Times New Roman" w:hAnsi="Times New Roman" w:cs="Times New Roman"/>
          <w:i/>
          <w:sz w:val="24"/>
        </w:rPr>
        <w:t>ii</w:t>
      </w:r>
      <w:r>
        <w:rPr>
          <w:rFonts w:ascii="Times New Roman" w:hAnsi="Times New Roman" w:cs="Times New Roman"/>
          <w:sz w:val="24"/>
        </w:rPr>
        <w:t>) eficácia e (</w:t>
      </w:r>
      <w:r w:rsidRPr="008424AB">
        <w:rPr>
          <w:rFonts w:ascii="Times New Roman" w:hAnsi="Times New Roman" w:cs="Times New Roman"/>
          <w:i/>
          <w:sz w:val="24"/>
        </w:rPr>
        <w:t>iii</w:t>
      </w:r>
      <w:r>
        <w:rPr>
          <w:rFonts w:ascii="Times New Roman" w:hAnsi="Times New Roman" w:cs="Times New Roman"/>
          <w:sz w:val="24"/>
        </w:rPr>
        <w:t>) produtividade. A eficiência é calculada dividindo-se a produção real</w:t>
      </w:r>
      <w:r w:rsidR="00966D7B">
        <w:rPr>
          <w:rFonts w:ascii="Times New Roman" w:hAnsi="Times New Roman" w:cs="Times New Roman"/>
          <w:sz w:val="24"/>
        </w:rPr>
        <w:t>izada em UEPs</w:t>
      </w:r>
      <w:r>
        <w:rPr>
          <w:rFonts w:ascii="Times New Roman" w:hAnsi="Times New Roman" w:cs="Times New Roman"/>
          <w:sz w:val="24"/>
        </w:rPr>
        <w:t xml:space="preserve"> pela capacidade normal</w:t>
      </w:r>
      <w:r w:rsidR="00F56270">
        <w:rPr>
          <w:rFonts w:ascii="Times New Roman" w:hAnsi="Times New Roman" w:cs="Times New Roman"/>
          <w:sz w:val="24"/>
        </w:rPr>
        <w:t xml:space="preserve"> (capacidade de produção da empresa considerando o período de expediente)</w:t>
      </w:r>
      <w:r>
        <w:rPr>
          <w:rFonts w:ascii="Times New Roman" w:hAnsi="Times New Roman" w:cs="Times New Roman"/>
          <w:sz w:val="24"/>
        </w:rPr>
        <w:t>. Já a eficácia é obtida dividindo-se a produção real pela capacidade ut</w:t>
      </w:r>
      <w:r w:rsidR="00563727">
        <w:rPr>
          <w:rFonts w:ascii="Times New Roman" w:hAnsi="Times New Roman" w:cs="Times New Roman"/>
          <w:sz w:val="24"/>
        </w:rPr>
        <w:t>ilizada (capacidade normal exceto</w:t>
      </w:r>
      <w:r>
        <w:rPr>
          <w:rFonts w:ascii="Times New Roman" w:hAnsi="Times New Roman" w:cs="Times New Roman"/>
          <w:sz w:val="24"/>
        </w:rPr>
        <w:t xml:space="preserve"> as paradas não previstas). Por fim, a produtividade é calculada com </w:t>
      </w:r>
      <w:r w:rsidR="00F56270">
        <w:rPr>
          <w:rFonts w:ascii="Times New Roman" w:hAnsi="Times New Roman" w:cs="Times New Roman"/>
          <w:sz w:val="24"/>
        </w:rPr>
        <w:t>a divisão da produção em UEPs</w:t>
      </w:r>
      <w:r w:rsidR="00563727">
        <w:rPr>
          <w:rFonts w:ascii="Times New Roman" w:hAnsi="Times New Roman" w:cs="Times New Roman"/>
          <w:sz w:val="24"/>
        </w:rPr>
        <w:t xml:space="preserve"> pelo </w:t>
      </w:r>
      <w:r w:rsidR="00F56270">
        <w:rPr>
          <w:rFonts w:ascii="Times New Roman" w:hAnsi="Times New Roman" w:cs="Times New Roman"/>
          <w:sz w:val="24"/>
        </w:rPr>
        <w:t>total de horas efetivamente trabalhadas.</w:t>
      </w:r>
    </w:p>
    <w:p w:rsidR="00A06B29" w:rsidRDefault="003B20C9" w:rsidP="001C6016">
      <w:pPr>
        <w:spacing w:after="120" w:line="360" w:lineRule="auto"/>
        <w:jc w:val="both"/>
        <w:rPr>
          <w:rFonts w:ascii="Times New Roman" w:hAnsi="Times New Roman" w:cs="Times New Roman"/>
          <w:b/>
          <w:sz w:val="24"/>
        </w:rPr>
      </w:pPr>
      <w:r>
        <w:rPr>
          <w:rFonts w:ascii="Times New Roman" w:hAnsi="Times New Roman" w:cs="Times New Roman"/>
          <w:b/>
          <w:sz w:val="24"/>
        </w:rPr>
        <w:t>3.1</w:t>
      </w:r>
      <w:r w:rsidR="00A06B29">
        <w:rPr>
          <w:rFonts w:ascii="Times New Roman" w:hAnsi="Times New Roman" w:cs="Times New Roman"/>
          <w:b/>
          <w:sz w:val="24"/>
        </w:rPr>
        <w:t>.4 Consolidação dos</w:t>
      </w:r>
      <w:r w:rsidR="00540909">
        <w:rPr>
          <w:rFonts w:ascii="Times New Roman" w:hAnsi="Times New Roman" w:cs="Times New Roman"/>
          <w:b/>
          <w:sz w:val="24"/>
        </w:rPr>
        <w:t xml:space="preserve"> resultados</w:t>
      </w:r>
    </w:p>
    <w:p w:rsidR="00A46034" w:rsidRDefault="00A06B29" w:rsidP="00127D2C">
      <w:pPr>
        <w:spacing w:line="360" w:lineRule="auto"/>
        <w:jc w:val="both"/>
        <w:rPr>
          <w:rFonts w:ascii="Times New Roman" w:hAnsi="Times New Roman" w:cs="Times New Roman"/>
          <w:sz w:val="24"/>
        </w:rPr>
      </w:pPr>
      <w:r w:rsidRPr="000C781F">
        <w:rPr>
          <w:rFonts w:ascii="Times New Roman" w:hAnsi="Times New Roman" w:cs="Times New Roman"/>
          <w:sz w:val="24"/>
        </w:rPr>
        <w:t xml:space="preserve">No intuito de completar a sistemática e introduzir um elemento de </w:t>
      </w:r>
      <w:r w:rsidRPr="000C781F">
        <w:rPr>
          <w:rFonts w:ascii="Times New Roman" w:hAnsi="Times New Roman" w:cs="Times New Roman"/>
          <w:i/>
          <w:sz w:val="24"/>
        </w:rPr>
        <w:t>feedback</w:t>
      </w:r>
      <w:r w:rsidRPr="000C781F">
        <w:rPr>
          <w:rFonts w:ascii="Times New Roman" w:hAnsi="Times New Roman" w:cs="Times New Roman"/>
          <w:sz w:val="24"/>
        </w:rPr>
        <w:t xml:space="preserve">, esta última etapa visa consolidar os </w:t>
      </w:r>
      <w:r w:rsidR="00966D7B">
        <w:rPr>
          <w:rFonts w:ascii="Times New Roman" w:hAnsi="Times New Roman" w:cs="Times New Roman"/>
          <w:sz w:val="24"/>
        </w:rPr>
        <w:t>principais resultados do método:</w:t>
      </w:r>
      <w:r w:rsidRPr="000C781F">
        <w:rPr>
          <w:rFonts w:ascii="Times New Roman" w:hAnsi="Times New Roman" w:cs="Times New Roman"/>
          <w:sz w:val="24"/>
        </w:rPr>
        <w:t xml:space="preserve"> os custos de transformação e medidas de desempenho</w:t>
      </w:r>
      <w:r w:rsidR="00C75053" w:rsidRPr="000C781F">
        <w:rPr>
          <w:rFonts w:ascii="Times New Roman" w:hAnsi="Times New Roman" w:cs="Times New Roman"/>
          <w:sz w:val="24"/>
        </w:rPr>
        <w:t>.</w:t>
      </w:r>
      <w:r w:rsidR="00866E03" w:rsidRPr="000C781F">
        <w:rPr>
          <w:rFonts w:ascii="Times New Roman" w:hAnsi="Times New Roman" w:cs="Times New Roman"/>
          <w:sz w:val="24"/>
        </w:rPr>
        <w:t xml:space="preserve"> Esta consolidação passa pela análise dos resultados frente a indicadores de referência, que podem ser dados históricos do sistema, ou mesmo í</w:t>
      </w:r>
      <w:r w:rsidR="00C51873">
        <w:rPr>
          <w:rFonts w:ascii="Times New Roman" w:hAnsi="Times New Roman" w:cs="Times New Roman"/>
          <w:sz w:val="24"/>
        </w:rPr>
        <w:t>ndices externos a ele</w:t>
      </w:r>
      <w:r w:rsidR="00866E03" w:rsidRPr="000C781F">
        <w:rPr>
          <w:rFonts w:ascii="Times New Roman" w:hAnsi="Times New Roman" w:cs="Times New Roman"/>
          <w:sz w:val="24"/>
        </w:rPr>
        <w:t>.</w:t>
      </w:r>
      <w:r w:rsidRPr="000C781F">
        <w:rPr>
          <w:rFonts w:ascii="Times New Roman" w:hAnsi="Times New Roman" w:cs="Times New Roman"/>
          <w:sz w:val="24"/>
        </w:rPr>
        <w:t xml:space="preserve"> A partir desta análise, é possível avaliar a aplicação </w:t>
      </w:r>
      <w:r w:rsidR="00563727" w:rsidRPr="000C781F">
        <w:rPr>
          <w:rFonts w:ascii="Times New Roman" w:hAnsi="Times New Roman" w:cs="Times New Roman"/>
          <w:sz w:val="24"/>
        </w:rPr>
        <w:t>da sistemática e decidir por melhorias na mesma</w:t>
      </w:r>
      <w:r w:rsidRPr="000C781F">
        <w:rPr>
          <w:rFonts w:ascii="Times New Roman" w:hAnsi="Times New Roman" w:cs="Times New Roman"/>
          <w:sz w:val="24"/>
        </w:rPr>
        <w:t>, em especial na etapa de implantação, cujos parâmetros devem ser revisados periodicamente, para contemplar possíveis alterações no processo produtivo.</w:t>
      </w:r>
    </w:p>
    <w:p w:rsidR="003B20C9" w:rsidRDefault="003B20C9" w:rsidP="001C6016">
      <w:pPr>
        <w:spacing w:after="120" w:line="360" w:lineRule="auto"/>
        <w:jc w:val="both"/>
        <w:rPr>
          <w:rFonts w:ascii="Times New Roman" w:hAnsi="Times New Roman" w:cs="Times New Roman"/>
          <w:b/>
          <w:sz w:val="24"/>
        </w:rPr>
      </w:pPr>
      <w:r w:rsidRPr="003B20C9">
        <w:rPr>
          <w:rFonts w:ascii="Times New Roman" w:hAnsi="Times New Roman" w:cs="Times New Roman"/>
          <w:b/>
          <w:sz w:val="24"/>
        </w:rPr>
        <w:t xml:space="preserve">4. </w:t>
      </w:r>
      <w:r>
        <w:rPr>
          <w:rFonts w:ascii="Times New Roman" w:hAnsi="Times New Roman" w:cs="Times New Roman"/>
          <w:b/>
          <w:sz w:val="24"/>
        </w:rPr>
        <w:t>RESULTADOS</w:t>
      </w:r>
    </w:p>
    <w:p w:rsidR="00DC33A2" w:rsidRPr="00DC33A2" w:rsidRDefault="00DC33A2" w:rsidP="00127D2C">
      <w:pPr>
        <w:spacing w:line="360" w:lineRule="auto"/>
        <w:jc w:val="both"/>
        <w:rPr>
          <w:rFonts w:ascii="Times New Roman" w:hAnsi="Times New Roman" w:cs="Times New Roman"/>
          <w:sz w:val="24"/>
        </w:rPr>
      </w:pPr>
      <w:r>
        <w:rPr>
          <w:rFonts w:ascii="Times New Roman" w:hAnsi="Times New Roman" w:cs="Times New Roman"/>
          <w:sz w:val="24"/>
        </w:rPr>
        <w:t>A pesquisa apresentada neste trabalho foi realiza</w:t>
      </w:r>
      <w:r w:rsidR="009F49B0">
        <w:rPr>
          <w:rFonts w:ascii="Times New Roman" w:hAnsi="Times New Roman" w:cs="Times New Roman"/>
          <w:sz w:val="24"/>
        </w:rPr>
        <w:t>da no primeiro semestre de 2013</w:t>
      </w:r>
      <w:r>
        <w:rPr>
          <w:rFonts w:ascii="Times New Roman" w:hAnsi="Times New Roman" w:cs="Times New Roman"/>
          <w:sz w:val="24"/>
        </w:rPr>
        <w:t xml:space="preserve"> em uma empresa localizada na cidade de Porto Alegre. Esta seção apresenta os resultad</w:t>
      </w:r>
      <w:r w:rsidR="0062574D">
        <w:rPr>
          <w:rFonts w:ascii="Times New Roman" w:hAnsi="Times New Roman" w:cs="Times New Roman"/>
          <w:sz w:val="24"/>
        </w:rPr>
        <w:t>os obtidos com a aplicação da sistemática descrita</w:t>
      </w:r>
      <w:r>
        <w:rPr>
          <w:rFonts w:ascii="Times New Roman" w:hAnsi="Times New Roman" w:cs="Times New Roman"/>
          <w:sz w:val="24"/>
        </w:rPr>
        <w:t xml:space="preserve"> na seção anterior, seguindo a sua estrutura em etapas e apresentando a discussão relativa a</w:t>
      </w:r>
      <w:r w:rsidR="00F1743F">
        <w:rPr>
          <w:rFonts w:ascii="Times New Roman" w:hAnsi="Times New Roman" w:cs="Times New Roman"/>
          <w:sz w:val="24"/>
        </w:rPr>
        <w:t>os</w:t>
      </w:r>
      <w:r>
        <w:rPr>
          <w:rFonts w:ascii="Times New Roman" w:hAnsi="Times New Roman" w:cs="Times New Roman"/>
          <w:sz w:val="24"/>
        </w:rPr>
        <w:t xml:space="preserve"> resultados.</w:t>
      </w:r>
    </w:p>
    <w:p w:rsidR="003B20C9" w:rsidRDefault="003B20C9" w:rsidP="001C6016">
      <w:pPr>
        <w:spacing w:after="120"/>
        <w:rPr>
          <w:rFonts w:ascii="Times New Roman" w:hAnsi="Times New Roman" w:cs="Times New Roman"/>
          <w:b/>
          <w:sz w:val="24"/>
        </w:rPr>
      </w:pPr>
      <w:r>
        <w:rPr>
          <w:rFonts w:ascii="Times New Roman" w:hAnsi="Times New Roman" w:cs="Times New Roman"/>
          <w:b/>
          <w:sz w:val="24"/>
        </w:rPr>
        <w:t>4.1 Compreensão do Cenário</w:t>
      </w:r>
    </w:p>
    <w:p w:rsidR="003B20C9" w:rsidRDefault="003B20C9" w:rsidP="001C6016">
      <w:pPr>
        <w:spacing w:after="120" w:line="360" w:lineRule="auto"/>
        <w:jc w:val="both"/>
        <w:rPr>
          <w:rFonts w:ascii="Times New Roman" w:hAnsi="Times New Roman" w:cs="Times New Roman"/>
          <w:sz w:val="24"/>
        </w:rPr>
      </w:pPr>
      <w:r>
        <w:rPr>
          <w:rFonts w:ascii="Times New Roman" w:hAnsi="Times New Roman" w:cs="Times New Roman"/>
          <w:sz w:val="24"/>
        </w:rPr>
        <w:t>A empresa estudada atua no setor metal-mecânico de b</w:t>
      </w:r>
      <w:r w:rsidR="004E0997">
        <w:rPr>
          <w:rFonts w:ascii="Times New Roman" w:hAnsi="Times New Roman" w:cs="Times New Roman"/>
          <w:sz w:val="24"/>
        </w:rPr>
        <w:t>ens de capital</w:t>
      </w:r>
      <w:r>
        <w:rPr>
          <w:rFonts w:ascii="Times New Roman" w:hAnsi="Times New Roman" w:cs="Times New Roman"/>
          <w:sz w:val="24"/>
        </w:rPr>
        <w:t>, produzindo máquina</w:t>
      </w:r>
      <w:r w:rsidR="00EF44A7">
        <w:rPr>
          <w:rFonts w:ascii="Times New Roman" w:hAnsi="Times New Roman" w:cs="Times New Roman"/>
          <w:sz w:val="24"/>
        </w:rPr>
        <w:t>s e equipamentos para o preparo e</w:t>
      </w:r>
      <w:r w:rsidRPr="00620FE9">
        <w:rPr>
          <w:rFonts w:ascii="Times New Roman" w:hAnsi="Times New Roman" w:cs="Times New Roman"/>
          <w:sz w:val="24"/>
        </w:rPr>
        <w:t xml:space="preserve"> </w:t>
      </w:r>
      <w:r>
        <w:rPr>
          <w:rFonts w:ascii="Times New Roman" w:hAnsi="Times New Roman" w:cs="Times New Roman"/>
          <w:sz w:val="24"/>
        </w:rPr>
        <w:t>movimentação de granéis sólidos. Seus</w:t>
      </w:r>
      <w:r w:rsidR="00EF44A7">
        <w:rPr>
          <w:rFonts w:ascii="Times New Roman" w:hAnsi="Times New Roman" w:cs="Times New Roman"/>
          <w:sz w:val="24"/>
        </w:rPr>
        <w:t xml:space="preserve"> principais</w:t>
      </w:r>
      <w:r w:rsidR="00333694">
        <w:rPr>
          <w:rFonts w:ascii="Times New Roman" w:hAnsi="Times New Roman" w:cs="Times New Roman"/>
          <w:sz w:val="24"/>
        </w:rPr>
        <w:t xml:space="preserve"> mercados</w:t>
      </w:r>
      <w:r>
        <w:rPr>
          <w:rFonts w:ascii="Times New Roman" w:hAnsi="Times New Roman" w:cs="Times New Roman"/>
          <w:sz w:val="24"/>
        </w:rPr>
        <w:t xml:space="preserve"> </w:t>
      </w:r>
      <w:r w:rsidR="00EF44A7">
        <w:rPr>
          <w:rFonts w:ascii="Times New Roman" w:hAnsi="Times New Roman" w:cs="Times New Roman"/>
          <w:sz w:val="24"/>
        </w:rPr>
        <w:t xml:space="preserve">são o de </w:t>
      </w:r>
      <w:r w:rsidR="00732C9B">
        <w:rPr>
          <w:rFonts w:ascii="Times New Roman" w:hAnsi="Times New Roman" w:cs="Times New Roman"/>
          <w:sz w:val="24"/>
        </w:rPr>
        <w:t xml:space="preserve">mineração e </w:t>
      </w:r>
      <w:r w:rsidR="0065600B">
        <w:rPr>
          <w:rFonts w:ascii="Times New Roman" w:hAnsi="Times New Roman" w:cs="Times New Roman"/>
          <w:sz w:val="24"/>
        </w:rPr>
        <w:t>agroindústria</w:t>
      </w:r>
      <w:r w:rsidR="00EF44A7">
        <w:rPr>
          <w:rFonts w:ascii="Times New Roman" w:hAnsi="Times New Roman" w:cs="Times New Roman"/>
          <w:sz w:val="24"/>
        </w:rPr>
        <w:t xml:space="preserve"> e</w:t>
      </w:r>
      <w:r>
        <w:rPr>
          <w:rFonts w:ascii="Times New Roman" w:hAnsi="Times New Roman" w:cs="Times New Roman"/>
          <w:sz w:val="24"/>
        </w:rPr>
        <w:t xml:space="preserve"> atua, </w:t>
      </w:r>
      <w:r w:rsidR="00EF44A7">
        <w:rPr>
          <w:rFonts w:ascii="Times New Roman" w:hAnsi="Times New Roman" w:cs="Times New Roman"/>
          <w:sz w:val="24"/>
        </w:rPr>
        <w:t>majoritariamente</w:t>
      </w:r>
      <w:r>
        <w:rPr>
          <w:rFonts w:ascii="Times New Roman" w:hAnsi="Times New Roman" w:cs="Times New Roman"/>
          <w:sz w:val="24"/>
        </w:rPr>
        <w:t>, em âmbito nacional.</w:t>
      </w:r>
      <w:r w:rsidR="00EF44A7">
        <w:rPr>
          <w:rFonts w:ascii="Times New Roman" w:hAnsi="Times New Roman" w:cs="Times New Roman"/>
          <w:sz w:val="24"/>
        </w:rPr>
        <w:t xml:space="preserve"> Ela trabalha com um ambiente de produção sob encomenda e</w:t>
      </w:r>
      <w:r>
        <w:rPr>
          <w:rFonts w:ascii="Times New Roman" w:hAnsi="Times New Roman" w:cs="Times New Roman"/>
          <w:sz w:val="24"/>
        </w:rPr>
        <w:t xml:space="preserve"> </w:t>
      </w:r>
      <w:r w:rsidR="00EF44A7">
        <w:rPr>
          <w:rFonts w:ascii="Times New Roman" w:hAnsi="Times New Roman" w:cs="Times New Roman"/>
          <w:sz w:val="24"/>
        </w:rPr>
        <w:t xml:space="preserve">utiliza </w:t>
      </w:r>
      <w:r w:rsidR="009D2022">
        <w:rPr>
          <w:rFonts w:ascii="Times New Roman" w:hAnsi="Times New Roman" w:cs="Times New Roman"/>
          <w:sz w:val="24"/>
        </w:rPr>
        <w:t>o</w:t>
      </w:r>
      <w:r w:rsidRPr="00620FE9">
        <w:rPr>
          <w:rFonts w:ascii="Times New Roman" w:hAnsi="Times New Roman" w:cs="Times New Roman"/>
          <w:sz w:val="24"/>
        </w:rPr>
        <w:t xml:space="preserve"> regime</w:t>
      </w:r>
      <w:r>
        <w:rPr>
          <w:rFonts w:ascii="Times New Roman" w:hAnsi="Times New Roman" w:cs="Times New Roman"/>
          <w:sz w:val="24"/>
        </w:rPr>
        <w:t xml:space="preserve"> </w:t>
      </w:r>
      <w:r w:rsidR="004E0997">
        <w:rPr>
          <w:rFonts w:ascii="Times New Roman" w:hAnsi="Times New Roman" w:cs="Times New Roman"/>
          <w:i/>
          <w:sz w:val="24"/>
        </w:rPr>
        <w:t>turn-key</w:t>
      </w:r>
      <w:r w:rsidR="009D2022">
        <w:rPr>
          <w:rFonts w:ascii="Times New Roman" w:hAnsi="Times New Roman" w:cs="Times New Roman"/>
          <w:sz w:val="24"/>
        </w:rPr>
        <w:t xml:space="preserve">, </w:t>
      </w:r>
      <w:r w:rsidR="009D2022" w:rsidRPr="00620FE9">
        <w:rPr>
          <w:rFonts w:ascii="Times New Roman" w:hAnsi="Times New Roman" w:cs="Times New Roman"/>
          <w:sz w:val="24"/>
        </w:rPr>
        <w:t>atuando desde o projeto dos produtos</w:t>
      </w:r>
      <w:r w:rsidR="009D2022">
        <w:rPr>
          <w:rFonts w:ascii="Times New Roman" w:hAnsi="Times New Roman" w:cs="Times New Roman"/>
          <w:sz w:val="24"/>
        </w:rPr>
        <w:t xml:space="preserve"> </w:t>
      </w:r>
      <w:r w:rsidR="009D2022" w:rsidRPr="00620FE9">
        <w:rPr>
          <w:rFonts w:ascii="Times New Roman" w:hAnsi="Times New Roman" w:cs="Times New Roman"/>
          <w:sz w:val="24"/>
        </w:rPr>
        <w:t xml:space="preserve">até a montagem </w:t>
      </w:r>
      <w:r w:rsidR="009D2022">
        <w:rPr>
          <w:rFonts w:ascii="Times New Roman" w:hAnsi="Times New Roman" w:cs="Times New Roman"/>
          <w:sz w:val="24"/>
        </w:rPr>
        <w:t>final</w:t>
      </w:r>
      <w:r w:rsidR="00EF44A7">
        <w:rPr>
          <w:rFonts w:ascii="Times New Roman" w:hAnsi="Times New Roman" w:cs="Times New Roman"/>
          <w:sz w:val="24"/>
        </w:rPr>
        <w:t xml:space="preserve"> no</w:t>
      </w:r>
      <w:r w:rsidR="009D2022">
        <w:rPr>
          <w:rFonts w:ascii="Times New Roman" w:hAnsi="Times New Roman" w:cs="Times New Roman"/>
          <w:sz w:val="24"/>
        </w:rPr>
        <w:t xml:space="preserve"> cliente</w:t>
      </w:r>
      <w:r w:rsidR="004E0997">
        <w:rPr>
          <w:rFonts w:ascii="Times New Roman" w:hAnsi="Times New Roman" w:cs="Times New Roman"/>
          <w:sz w:val="24"/>
        </w:rPr>
        <w:t xml:space="preserve"> e sua entrega pronto para uso.</w:t>
      </w:r>
      <w:r w:rsidR="009D2022">
        <w:rPr>
          <w:rFonts w:ascii="Times New Roman" w:hAnsi="Times New Roman" w:cs="Times New Roman"/>
          <w:sz w:val="24"/>
        </w:rPr>
        <w:t xml:space="preserve"> </w:t>
      </w:r>
      <w:r w:rsidR="004E0997">
        <w:rPr>
          <w:rFonts w:ascii="Times New Roman" w:hAnsi="Times New Roman" w:cs="Times New Roman"/>
          <w:sz w:val="24"/>
        </w:rPr>
        <w:t>Possui quatro</w:t>
      </w:r>
      <w:r>
        <w:rPr>
          <w:rFonts w:ascii="Times New Roman" w:hAnsi="Times New Roman" w:cs="Times New Roman"/>
          <w:sz w:val="24"/>
        </w:rPr>
        <w:t xml:space="preserve"> áreas funcionais: Comercial, Engenharia, Produção e Montagem Externa.</w:t>
      </w:r>
      <w:r w:rsidR="009D2022">
        <w:rPr>
          <w:rFonts w:ascii="Times New Roman" w:hAnsi="Times New Roman" w:cs="Times New Roman"/>
          <w:sz w:val="24"/>
        </w:rPr>
        <w:t xml:space="preserve"> </w:t>
      </w:r>
    </w:p>
    <w:p w:rsidR="00732C9B" w:rsidRDefault="00732C9B" w:rsidP="001C6016">
      <w:pPr>
        <w:spacing w:after="120" w:line="360" w:lineRule="auto"/>
        <w:jc w:val="both"/>
        <w:rPr>
          <w:rFonts w:ascii="Times New Roman" w:hAnsi="Times New Roman" w:cs="Times New Roman"/>
          <w:sz w:val="24"/>
        </w:rPr>
      </w:pPr>
      <w:r>
        <w:rPr>
          <w:rFonts w:ascii="Times New Roman" w:hAnsi="Times New Roman" w:cs="Times New Roman"/>
          <w:sz w:val="24"/>
        </w:rPr>
        <w:t>A</w:t>
      </w:r>
      <w:r w:rsidR="003B20C9">
        <w:rPr>
          <w:rFonts w:ascii="Times New Roman" w:hAnsi="Times New Roman" w:cs="Times New Roman"/>
          <w:sz w:val="24"/>
        </w:rPr>
        <w:t xml:space="preserve"> Produção corresponde a uma fábrica</w:t>
      </w:r>
      <w:r w:rsidR="007D2CB8">
        <w:rPr>
          <w:rFonts w:ascii="Times New Roman" w:hAnsi="Times New Roman" w:cs="Times New Roman"/>
          <w:sz w:val="24"/>
        </w:rPr>
        <w:t xml:space="preserve"> que trabalha </w:t>
      </w:r>
      <w:r w:rsidR="009D2022">
        <w:rPr>
          <w:rFonts w:ascii="Times New Roman" w:hAnsi="Times New Roman" w:cs="Times New Roman"/>
          <w:sz w:val="24"/>
        </w:rPr>
        <w:t>por processos, e é</w:t>
      </w:r>
      <w:r w:rsidR="008331E3">
        <w:rPr>
          <w:rFonts w:ascii="Times New Roman" w:hAnsi="Times New Roman" w:cs="Times New Roman"/>
          <w:sz w:val="24"/>
        </w:rPr>
        <w:t xml:space="preserve"> dividida em sete setores. </w:t>
      </w:r>
      <w:r>
        <w:rPr>
          <w:rFonts w:ascii="Times New Roman" w:hAnsi="Times New Roman" w:cs="Times New Roman"/>
          <w:sz w:val="24"/>
        </w:rPr>
        <w:t>A aplicação deste</w:t>
      </w:r>
      <w:r w:rsidR="003B20C9">
        <w:rPr>
          <w:rFonts w:ascii="Times New Roman" w:hAnsi="Times New Roman" w:cs="Times New Roman"/>
          <w:sz w:val="24"/>
        </w:rPr>
        <w:t xml:space="preserve"> trabalho limita-se ao setor de Preparação Geral, que engloba os processos de corte, prensa e dobr</w:t>
      </w:r>
      <w:r w:rsidR="00E07E54">
        <w:rPr>
          <w:rFonts w:ascii="Times New Roman" w:hAnsi="Times New Roman" w:cs="Times New Roman"/>
          <w:sz w:val="24"/>
        </w:rPr>
        <w:t>a de chapas e perfis metálicos.</w:t>
      </w:r>
      <w:r w:rsidR="003B20C9">
        <w:rPr>
          <w:rFonts w:ascii="Times New Roman" w:hAnsi="Times New Roman" w:cs="Times New Roman"/>
          <w:sz w:val="24"/>
        </w:rPr>
        <w:t xml:space="preserve"> Este setor é de especial interesse do ponto</w:t>
      </w:r>
      <w:r w:rsidR="00306C1A">
        <w:rPr>
          <w:rFonts w:ascii="Times New Roman" w:hAnsi="Times New Roman" w:cs="Times New Roman"/>
          <w:sz w:val="24"/>
        </w:rPr>
        <w:t xml:space="preserve"> de vista dos custos</w:t>
      </w:r>
      <w:r w:rsidR="003B20C9">
        <w:rPr>
          <w:rFonts w:ascii="Times New Roman" w:hAnsi="Times New Roman" w:cs="Times New Roman"/>
          <w:sz w:val="24"/>
        </w:rPr>
        <w:t xml:space="preserve"> </w:t>
      </w:r>
      <w:r w:rsidR="00C5167A">
        <w:rPr>
          <w:rFonts w:ascii="Times New Roman" w:hAnsi="Times New Roman" w:cs="Times New Roman"/>
          <w:sz w:val="24"/>
        </w:rPr>
        <w:t>pelo seu volume de produção</w:t>
      </w:r>
      <w:r w:rsidR="00E07E54">
        <w:rPr>
          <w:rFonts w:ascii="Times New Roman" w:hAnsi="Times New Roman" w:cs="Times New Roman"/>
          <w:sz w:val="24"/>
        </w:rPr>
        <w:t xml:space="preserve"> e</w:t>
      </w:r>
      <w:r w:rsidR="00C5167A">
        <w:rPr>
          <w:rFonts w:ascii="Times New Roman" w:hAnsi="Times New Roman" w:cs="Times New Roman"/>
          <w:sz w:val="24"/>
        </w:rPr>
        <w:t xml:space="preserve"> heterogeneidade</w:t>
      </w:r>
      <w:r>
        <w:rPr>
          <w:rFonts w:ascii="Times New Roman" w:hAnsi="Times New Roman" w:cs="Times New Roman"/>
          <w:sz w:val="24"/>
        </w:rPr>
        <w:t>.</w:t>
      </w:r>
    </w:p>
    <w:p w:rsidR="009F49B0" w:rsidRDefault="00CA261B" w:rsidP="002C4070">
      <w:pPr>
        <w:spacing w:after="120" w:line="360" w:lineRule="auto"/>
        <w:jc w:val="both"/>
        <w:rPr>
          <w:rFonts w:ascii="Times New Roman" w:hAnsi="Times New Roman" w:cs="Times New Roman"/>
          <w:sz w:val="24"/>
        </w:rPr>
      </w:pPr>
      <w:r w:rsidRPr="003E3A0F">
        <w:rPr>
          <w:rFonts w:ascii="Times New Roman" w:hAnsi="Times New Roman" w:cs="Times New Roman"/>
          <w:sz w:val="24"/>
        </w:rPr>
        <w:t>A empresa, atualmente, analisa seus custos de transformação através do método dos Centros de Custos, aliad</w:t>
      </w:r>
      <w:r w:rsidR="009F49B0">
        <w:rPr>
          <w:rFonts w:ascii="Times New Roman" w:hAnsi="Times New Roman" w:cs="Times New Roman"/>
          <w:sz w:val="24"/>
        </w:rPr>
        <w:t>o ao princípio de Absorção Total</w:t>
      </w:r>
      <w:r w:rsidRPr="003E3A0F">
        <w:rPr>
          <w:rFonts w:ascii="Times New Roman" w:hAnsi="Times New Roman" w:cs="Times New Roman"/>
          <w:sz w:val="24"/>
        </w:rPr>
        <w:t>.</w:t>
      </w:r>
      <w:r>
        <w:rPr>
          <w:rFonts w:ascii="Times New Roman" w:hAnsi="Times New Roman" w:cs="Times New Roman"/>
          <w:sz w:val="24"/>
        </w:rPr>
        <w:t xml:space="preserve"> </w:t>
      </w:r>
      <w:r w:rsidR="005E61DB">
        <w:rPr>
          <w:rFonts w:ascii="Times New Roman" w:hAnsi="Times New Roman" w:cs="Times New Roman"/>
          <w:sz w:val="24"/>
        </w:rPr>
        <w:t>Os</w:t>
      </w:r>
      <w:r w:rsidR="009F49B0">
        <w:rPr>
          <w:rFonts w:ascii="Times New Roman" w:hAnsi="Times New Roman" w:cs="Times New Roman"/>
          <w:sz w:val="24"/>
        </w:rPr>
        <w:t xml:space="preserve"> centros de custos da</w:t>
      </w:r>
      <w:r w:rsidR="003E3A0F">
        <w:rPr>
          <w:rFonts w:ascii="Times New Roman" w:hAnsi="Times New Roman" w:cs="Times New Roman"/>
          <w:sz w:val="24"/>
        </w:rPr>
        <w:t xml:space="preserve"> fábrica</w:t>
      </w:r>
      <w:r w:rsidR="00CD662A">
        <w:rPr>
          <w:rFonts w:ascii="Times New Roman" w:hAnsi="Times New Roman" w:cs="Times New Roman"/>
          <w:sz w:val="24"/>
        </w:rPr>
        <w:t xml:space="preserve"> (diretos)</w:t>
      </w:r>
      <w:r w:rsidR="003E3A0F">
        <w:rPr>
          <w:rFonts w:ascii="Times New Roman" w:hAnsi="Times New Roman" w:cs="Times New Roman"/>
          <w:sz w:val="24"/>
        </w:rPr>
        <w:t xml:space="preserve"> recebem os custos dos centros indiretos por cr</w:t>
      </w:r>
      <w:r w:rsidR="00CD662A">
        <w:rPr>
          <w:rFonts w:ascii="Times New Roman" w:hAnsi="Times New Roman" w:cs="Times New Roman"/>
          <w:sz w:val="24"/>
        </w:rPr>
        <w:t>itérios de rateio pré-definidos e, p</w:t>
      </w:r>
      <w:r w:rsidR="003E3A0F">
        <w:rPr>
          <w:rFonts w:ascii="Times New Roman" w:hAnsi="Times New Roman" w:cs="Times New Roman"/>
          <w:sz w:val="24"/>
        </w:rPr>
        <w:t>ara estes centros diretos, são calc</w:t>
      </w:r>
      <w:r w:rsidR="00CD662A">
        <w:rPr>
          <w:rFonts w:ascii="Times New Roman" w:hAnsi="Times New Roman" w:cs="Times New Roman"/>
          <w:sz w:val="24"/>
        </w:rPr>
        <w:t>ulados custos-hora de operação.</w:t>
      </w:r>
      <w:r w:rsidR="003E3A0F">
        <w:rPr>
          <w:rFonts w:ascii="Times New Roman" w:hAnsi="Times New Roman" w:cs="Times New Roman"/>
          <w:sz w:val="24"/>
        </w:rPr>
        <w:t xml:space="preserve"> </w:t>
      </w:r>
      <w:r w:rsidR="005E61DB">
        <w:rPr>
          <w:rFonts w:ascii="Times New Roman" w:hAnsi="Times New Roman" w:cs="Times New Roman"/>
          <w:sz w:val="24"/>
        </w:rPr>
        <w:t>A formação de preços da empresa é feita em função destes custos-hora e das horas</w:t>
      </w:r>
      <w:r w:rsidR="00CD662A">
        <w:rPr>
          <w:rFonts w:ascii="Times New Roman" w:hAnsi="Times New Roman" w:cs="Times New Roman"/>
          <w:sz w:val="24"/>
        </w:rPr>
        <w:t xml:space="preserve"> totais</w:t>
      </w:r>
      <w:r w:rsidR="005E61DB">
        <w:rPr>
          <w:rFonts w:ascii="Times New Roman" w:hAnsi="Times New Roman" w:cs="Times New Roman"/>
          <w:sz w:val="24"/>
        </w:rPr>
        <w:t xml:space="preserve"> orçadas em cada setor, compondo</w:t>
      </w:r>
      <w:r w:rsidR="003E3A0F">
        <w:rPr>
          <w:rFonts w:ascii="Times New Roman" w:hAnsi="Times New Roman" w:cs="Times New Roman"/>
          <w:sz w:val="24"/>
        </w:rPr>
        <w:t xml:space="preserve"> o custo de transformação do produto. O custo de matéria-prima é adicionado posteriormente, a partir das quantidades regist</w:t>
      </w:r>
      <w:r w:rsidR="005E61DB">
        <w:rPr>
          <w:rFonts w:ascii="Times New Roman" w:hAnsi="Times New Roman" w:cs="Times New Roman"/>
          <w:sz w:val="24"/>
        </w:rPr>
        <w:t>radas nas estruturas de produto, além de um p</w:t>
      </w:r>
      <w:r w:rsidR="00573262">
        <w:rPr>
          <w:rFonts w:ascii="Times New Roman" w:hAnsi="Times New Roman" w:cs="Times New Roman"/>
          <w:sz w:val="24"/>
        </w:rPr>
        <w:t>ercentual para</w:t>
      </w:r>
      <w:r w:rsidR="005E61DB">
        <w:rPr>
          <w:rFonts w:ascii="Times New Roman" w:hAnsi="Times New Roman" w:cs="Times New Roman"/>
          <w:sz w:val="24"/>
        </w:rPr>
        <w:t xml:space="preserve"> ineficiências</w:t>
      </w:r>
      <w:r w:rsidR="00EF6976">
        <w:rPr>
          <w:rFonts w:ascii="Times New Roman" w:hAnsi="Times New Roman" w:cs="Times New Roman"/>
          <w:sz w:val="24"/>
        </w:rPr>
        <w:t>, dos impostos</w:t>
      </w:r>
      <w:r w:rsidR="005E61DB">
        <w:rPr>
          <w:rFonts w:ascii="Times New Roman" w:hAnsi="Times New Roman" w:cs="Times New Roman"/>
          <w:sz w:val="24"/>
        </w:rPr>
        <w:t xml:space="preserve"> e da margem de lucro esperada.</w:t>
      </w:r>
    </w:p>
    <w:p w:rsidR="009D4542" w:rsidRDefault="00CD662A" w:rsidP="001C6016">
      <w:pPr>
        <w:spacing w:after="120" w:line="360" w:lineRule="auto"/>
        <w:jc w:val="both"/>
        <w:rPr>
          <w:rFonts w:ascii="Times New Roman" w:hAnsi="Times New Roman" w:cs="Times New Roman"/>
          <w:sz w:val="24"/>
        </w:rPr>
      </w:pPr>
      <w:r>
        <w:rPr>
          <w:rFonts w:ascii="Times New Roman" w:hAnsi="Times New Roman" w:cs="Times New Roman"/>
          <w:sz w:val="24"/>
        </w:rPr>
        <w:t xml:space="preserve">Importante destacar que </w:t>
      </w:r>
      <w:r w:rsidR="00026F60">
        <w:rPr>
          <w:rFonts w:ascii="Times New Roman" w:hAnsi="Times New Roman" w:cs="Times New Roman"/>
          <w:sz w:val="24"/>
        </w:rPr>
        <w:t>a ineficiência</w:t>
      </w:r>
      <w:r>
        <w:rPr>
          <w:rFonts w:ascii="Times New Roman" w:hAnsi="Times New Roman" w:cs="Times New Roman"/>
          <w:sz w:val="24"/>
        </w:rPr>
        <w:t xml:space="preserve"> do processo</w:t>
      </w:r>
      <w:r w:rsidR="00026F60">
        <w:rPr>
          <w:rFonts w:ascii="Times New Roman" w:hAnsi="Times New Roman" w:cs="Times New Roman"/>
          <w:sz w:val="24"/>
        </w:rPr>
        <w:t xml:space="preserve"> é incorporada ao custo dos produtos ao final da orçamentação, através de um percentual aplicado sobre o custo total (matéria-prima mais custo indireto de transformação). O sistema de custeio da empresa segrega </w:t>
      </w:r>
      <w:r>
        <w:rPr>
          <w:rFonts w:ascii="Times New Roman" w:hAnsi="Times New Roman" w:cs="Times New Roman"/>
          <w:sz w:val="24"/>
        </w:rPr>
        <w:t xml:space="preserve">a parcela de custos considerada ineficiente, e esta parcela gera um índice percentual, que é aplicado de forma homogênea a todos </w:t>
      </w:r>
      <w:r w:rsidR="0065600B">
        <w:rPr>
          <w:rFonts w:ascii="Times New Roman" w:hAnsi="Times New Roman" w:cs="Times New Roman"/>
          <w:sz w:val="24"/>
        </w:rPr>
        <w:t>os produtos orçados. Isto leva a</w:t>
      </w:r>
      <w:r>
        <w:rPr>
          <w:rFonts w:ascii="Times New Roman" w:hAnsi="Times New Roman" w:cs="Times New Roman"/>
          <w:sz w:val="24"/>
        </w:rPr>
        <w:t xml:space="preserve"> certa distorção nos orçamentos, pois ainda que alguns produtos contribuam mais para a ineficiência da fábrica do que outros, todos</w:t>
      </w:r>
      <w:r w:rsidR="0072088B">
        <w:rPr>
          <w:rFonts w:ascii="Times New Roman" w:hAnsi="Times New Roman" w:cs="Times New Roman"/>
          <w:sz w:val="24"/>
        </w:rPr>
        <w:t xml:space="preserve"> acabam</w:t>
      </w:r>
      <w:r>
        <w:rPr>
          <w:rFonts w:ascii="Times New Roman" w:hAnsi="Times New Roman" w:cs="Times New Roman"/>
          <w:sz w:val="24"/>
        </w:rPr>
        <w:t xml:space="preserve"> </w:t>
      </w:r>
      <w:r w:rsidR="0072088B">
        <w:rPr>
          <w:rFonts w:ascii="Times New Roman" w:hAnsi="Times New Roman" w:cs="Times New Roman"/>
          <w:sz w:val="24"/>
        </w:rPr>
        <w:t>contribuindo</w:t>
      </w:r>
      <w:r w:rsidR="00573262">
        <w:rPr>
          <w:rFonts w:ascii="Times New Roman" w:hAnsi="Times New Roman" w:cs="Times New Roman"/>
          <w:sz w:val="24"/>
        </w:rPr>
        <w:t xml:space="preserve"> para o </w:t>
      </w:r>
      <w:r>
        <w:rPr>
          <w:rFonts w:ascii="Times New Roman" w:hAnsi="Times New Roman" w:cs="Times New Roman"/>
          <w:sz w:val="24"/>
        </w:rPr>
        <w:t>pagam</w:t>
      </w:r>
      <w:r w:rsidR="00573262">
        <w:rPr>
          <w:rFonts w:ascii="Times New Roman" w:hAnsi="Times New Roman" w:cs="Times New Roman"/>
          <w:sz w:val="24"/>
        </w:rPr>
        <w:t>ento</w:t>
      </w:r>
      <w:r>
        <w:rPr>
          <w:rFonts w:ascii="Times New Roman" w:hAnsi="Times New Roman" w:cs="Times New Roman"/>
          <w:sz w:val="24"/>
        </w:rPr>
        <w:t xml:space="preserve"> </w:t>
      </w:r>
      <w:r w:rsidR="00573262">
        <w:rPr>
          <w:rFonts w:ascii="Times New Roman" w:hAnsi="Times New Roman" w:cs="Times New Roman"/>
          <w:sz w:val="24"/>
        </w:rPr>
        <w:t>d</w:t>
      </w:r>
      <w:r>
        <w:rPr>
          <w:rFonts w:ascii="Times New Roman" w:hAnsi="Times New Roman" w:cs="Times New Roman"/>
          <w:sz w:val="24"/>
        </w:rPr>
        <w:t>esta ine</w:t>
      </w:r>
      <w:r w:rsidR="0072088B">
        <w:rPr>
          <w:rFonts w:ascii="Times New Roman" w:hAnsi="Times New Roman" w:cs="Times New Roman"/>
          <w:sz w:val="24"/>
        </w:rPr>
        <w:t>ficiência na mesma proporção</w:t>
      </w:r>
      <w:r>
        <w:rPr>
          <w:rFonts w:ascii="Times New Roman" w:hAnsi="Times New Roman" w:cs="Times New Roman"/>
          <w:sz w:val="24"/>
        </w:rPr>
        <w:t>.</w:t>
      </w:r>
    </w:p>
    <w:p w:rsidR="00306C1A" w:rsidRPr="009D4542" w:rsidRDefault="00306C1A" w:rsidP="001C6016">
      <w:pPr>
        <w:spacing w:after="120" w:line="360" w:lineRule="auto"/>
        <w:jc w:val="both"/>
        <w:rPr>
          <w:rFonts w:ascii="Times New Roman" w:hAnsi="Times New Roman" w:cs="Times New Roman"/>
          <w:sz w:val="24"/>
        </w:rPr>
      </w:pPr>
      <w:r>
        <w:rPr>
          <w:rFonts w:ascii="Times New Roman" w:hAnsi="Times New Roman" w:cs="Times New Roman"/>
          <w:b/>
          <w:sz w:val="24"/>
        </w:rPr>
        <w:t>4.2 Implantação do método</w:t>
      </w:r>
      <w:r w:rsidR="00396F1F">
        <w:rPr>
          <w:rFonts w:ascii="Times New Roman" w:hAnsi="Times New Roman" w:cs="Times New Roman"/>
          <w:b/>
          <w:sz w:val="24"/>
        </w:rPr>
        <w:t xml:space="preserve"> das UEPs</w:t>
      </w:r>
    </w:p>
    <w:p w:rsidR="00396F1F" w:rsidRDefault="00293A1C" w:rsidP="00B40D93">
      <w:pPr>
        <w:spacing w:after="120" w:line="360" w:lineRule="auto"/>
        <w:jc w:val="both"/>
        <w:rPr>
          <w:rFonts w:ascii="Times New Roman" w:hAnsi="Times New Roman" w:cs="Times New Roman"/>
          <w:sz w:val="24"/>
        </w:rPr>
      </w:pPr>
      <w:r>
        <w:rPr>
          <w:rFonts w:ascii="Times New Roman" w:hAnsi="Times New Roman" w:cs="Times New Roman"/>
          <w:sz w:val="24"/>
        </w:rPr>
        <w:t>Para implanta</w:t>
      </w:r>
      <w:r w:rsidR="00D62625">
        <w:rPr>
          <w:rFonts w:ascii="Times New Roman" w:hAnsi="Times New Roman" w:cs="Times New Roman"/>
          <w:sz w:val="24"/>
        </w:rPr>
        <w:t>r o método</w:t>
      </w:r>
      <w:r>
        <w:rPr>
          <w:rFonts w:ascii="Times New Roman" w:hAnsi="Times New Roman" w:cs="Times New Roman"/>
          <w:sz w:val="24"/>
        </w:rPr>
        <w:t xml:space="preserve">, inicialmente foi necessário </w:t>
      </w:r>
      <w:r w:rsidR="00D62625">
        <w:rPr>
          <w:rFonts w:ascii="Times New Roman" w:hAnsi="Times New Roman" w:cs="Times New Roman"/>
          <w:sz w:val="24"/>
        </w:rPr>
        <w:t xml:space="preserve">dividir </w:t>
      </w:r>
      <w:r w:rsidR="00F1743F">
        <w:rPr>
          <w:rFonts w:ascii="Times New Roman" w:hAnsi="Times New Roman" w:cs="Times New Roman"/>
          <w:sz w:val="24"/>
        </w:rPr>
        <w:t>o setor</w:t>
      </w:r>
      <w:r w:rsidR="004154BA">
        <w:rPr>
          <w:rFonts w:ascii="Times New Roman" w:hAnsi="Times New Roman" w:cs="Times New Roman"/>
          <w:sz w:val="24"/>
        </w:rPr>
        <w:t xml:space="preserve"> </w:t>
      </w:r>
      <w:r w:rsidR="006F0FE5">
        <w:rPr>
          <w:rFonts w:ascii="Times New Roman" w:hAnsi="Times New Roman" w:cs="Times New Roman"/>
          <w:sz w:val="24"/>
        </w:rPr>
        <w:t>da Preparação Geral</w:t>
      </w:r>
      <w:r>
        <w:rPr>
          <w:rFonts w:ascii="Times New Roman" w:hAnsi="Times New Roman" w:cs="Times New Roman"/>
          <w:sz w:val="24"/>
        </w:rPr>
        <w:t xml:space="preserve"> em postos operativos</w:t>
      </w:r>
      <w:r w:rsidR="002C47A7">
        <w:rPr>
          <w:rFonts w:ascii="Times New Roman" w:hAnsi="Times New Roman" w:cs="Times New Roman"/>
          <w:sz w:val="24"/>
        </w:rPr>
        <w:t xml:space="preserve"> (POs)</w:t>
      </w:r>
      <w:r>
        <w:rPr>
          <w:rFonts w:ascii="Times New Roman" w:hAnsi="Times New Roman" w:cs="Times New Roman"/>
          <w:sz w:val="24"/>
        </w:rPr>
        <w:t>.</w:t>
      </w:r>
      <w:r w:rsidR="003E58B4">
        <w:rPr>
          <w:rFonts w:ascii="Times New Roman" w:hAnsi="Times New Roman" w:cs="Times New Roman"/>
          <w:sz w:val="24"/>
        </w:rPr>
        <w:t xml:space="preserve"> Este setor, atualmente, corresponde a um único centro de custos da empresa, composto de diversos recursos produtivos distintos.</w:t>
      </w:r>
      <w:r w:rsidR="00D62625">
        <w:rPr>
          <w:rFonts w:ascii="Times New Roman" w:hAnsi="Times New Roman" w:cs="Times New Roman"/>
          <w:sz w:val="24"/>
        </w:rPr>
        <w:t xml:space="preserve"> </w:t>
      </w:r>
      <w:r w:rsidR="004154BA">
        <w:rPr>
          <w:rFonts w:ascii="Times New Roman" w:hAnsi="Times New Roman" w:cs="Times New Roman"/>
          <w:sz w:val="24"/>
        </w:rPr>
        <w:t xml:space="preserve">Em alguns casos, optou-se por agrupar máquinas, em virtude das operações serem semelhantes. </w:t>
      </w:r>
      <w:r w:rsidR="00E879C4">
        <w:rPr>
          <w:rFonts w:ascii="Times New Roman" w:hAnsi="Times New Roman" w:cs="Times New Roman"/>
          <w:sz w:val="24"/>
        </w:rPr>
        <w:t>B</w:t>
      </w:r>
      <w:r w:rsidR="004154BA">
        <w:rPr>
          <w:rFonts w:ascii="Times New Roman" w:hAnsi="Times New Roman" w:cs="Times New Roman"/>
          <w:sz w:val="24"/>
        </w:rPr>
        <w:t xml:space="preserve">uscou-se </w:t>
      </w:r>
      <w:r w:rsidR="006C2A96">
        <w:rPr>
          <w:rFonts w:ascii="Times New Roman" w:hAnsi="Times New Roman" w:cs="Times New Roman"/>
          <w:sz w:val="24"/>
        </w:rPr>
        <w:t>determinar</w:t>
      </w:r>
      <w:r w:rsidR="004154BA">
        <w:rPr>
          <w:rFonts w:ascii="Times New Roman" w:hAnsi="Times New Roman" w:cs="Times New Roman"/>
          <w:sz w:val="24"/>
        </w:rPr>
        <w:t xml:space="preserve"> quantos operadores trabalham e</w:t>
      </w:r>
      <w:r w:rsidR="00E879C4">
        <w:rPr>
          <w:rFonts w:ascii="Times New Roman" w:hAnsi="Times New Roman" w:cs="Times New Roman"/>
          <w:sz w:val="24"/>
        </w:rPr>
        <w:t>m cada posto, e em quais turnos, tendo sido</w:t>
      </w:r>
      <w:r w:rsidR="006C2A96">
        <w:rPr>
          <w:rFonts w:ascii="Times New Roman" w:hAnsi="Times New Roman" w:cs="Times New Roman"/>
          <w:sz w:val="24"/>
        </w:rPr>
        <w:t xml:space="preserve"> identificados, assim, 16 postos operativos no setor.</w:t>
      </w:r>
    </w:p>
    <w:p w:rsidR="00101EDE" w:rsidRDefault="000F75E6" w:rsidP="002C4070">
      <w:pPr>
        <w:spacing w:line="360" w:lineRule="auto"/>
        <w:jc w:val="both"/>
        <w:rPr>
          <w:rFonts w:ascii="Times New Roman" w:hAnsi="Times New Roman" w:cs="Times New Roman"/>
          <w:sz w:val="24"/>
        </w:rPr>
      </w:pPr>
      <w:r>
        <w:rPr>
          <w:rFonts w:ascii="Times New Roman" w:hAnsi="Times New Roman" w:cs="Times New Roman"/>
          <w:sz w:val="24"/>
        </w:rPr>
        <w:t xml:space="preserve">Definidos os POs, </w:t>
      </w:r>
      <w:r w:rsidR="00A959B8">
        <w:rPr>
          <w:rFonts w:ascii="Times New Roman" w:hAnsi="Times New Roman" w:cs="Times New Roman"/>
          <w:sz w:val="24"/>
        </w:rPr>
        <w:t>passou-se ao</w:t>
      </w:r>
      <w:r>
        <w:rPr>
          <w:rFonts w:ascii="Times New Roman" w:hAnsi="Times New Roman" w:cs="Times New Roman"/>
          <w:sz w:val="24"/>
        </w:rPr>
        <w:t xml:space="preserve"> cálculo de seus foto-</w:t>
      </w:r>
      <w:r w:rsidR="00A959B8">
        <w:rPr>
          <w:rFonts w:ascii="Times New Roman" w:hAnsi="Times New Roman" w:cs="Times New Roman"/>
          <w:sz w:val="24"/>
        </w:rPr>
        <w:t>índices</w:t>
      </w:r>
      <w:r w:rsidR="00D62625">
        <w:rPr>
          <w:rFonts w:ascii="Times New Roman" w:hAnsi="Times New Roman" w:cs="Times New Roman"/>
          <w:sz w:val="24"/>
        </w:rPr>
        <w:t>,</w:t>
      </w:r>
      <w:r w:rsidR="00A959B8">
        <w:rPr>
          <w:rFonts w:ascii="Times New Roman" w:hAnsi="Times New Roman" w:cs="Times New Roman"/>
          <w:sz w:val="24"/>
        </w:rPr>
        <w:t xml:space="preserve"> levan</w:t>
      </w:r>
      <w:r w:rsidR="0072088B">
        <w:rPr>
          <w:rFonts w:ascii="Times New Roman" w:hAnsi="Times New Roman" w:cs="Times New Roman"/>
          <w:sz w:val="24"/>
        </w:rPr>
        <w:t>do em conta os itens de custo listados</w:t>
      </w:r>
      <w:r w:rsidR="00BF09DE">
        <w:rPr>
          <w:rFonts w:ascii="Times New Roman" w:hAnsi="Times New Roman" w:cs="Times New Roman"/>
          <w:sz w:val="24"/>
        </w:rPr>
        <w:t xml:space="preserve"> na S</w:t>
      </w:r>
      <w:r w:rsidR="00A959B8">
        <w:rPr>
          <w:rFonts w:ascii="Times New Roman" w:hAnsi="Times New Roman" w:cs="Times New Roman"/>
          <w:sz w:val="24"/>
        </w:rPr>
        <w:t xml:space="preserve">eção 3. </w:t>
      </w:r>
      <w:r w:rsidR="0072088B">
        <w:rPr>
          <w:rFonts w:ascii="Times New Roman" w:hAnsi="Times New Roman" w:cs="Times New Roman"/>
          <w:sz w:val="24"/>
        </w:rPr>
        <w:t xml:space="preserve">Os </w:t>
      </w:r>
      <w:r w:rsidR="00101EDE">
        <w:rPr>
          <w:rFonts w:ascii="Times New Roman" w:hAnsi="Times New Roman" w:cs="Times New Roman"/>
          <w:sz w:val="24"/>
        </w:rPr>
        <w:t>índice</w:t>
      </w:r>
      <w:r w:rsidR="0072088B">
        <w:rPr>
          <w:rFonts w:ascii="Times New Roman" w:hAnsi="Times New Roman" w:cs="Times New Roman"/>
          <w:sz w:val="24"/>
        </w:rPr>
        <w:t>s foram</w:t>
      </w:r>
      <w:r w:rsidR="00101EDE">
        <w:rPr>
          <w:rFonts w:ascii="Times New Roman" w:hAnsi="Times New Roman" w:cs="Times New Roman"/>
          <w:sz w:val="24"/>
        </w:rPr>
        <w:t xml:space="preserve"> calculado</w:t>
      </w:r>
      <w:r w:rsidR="0072088B">
        <w:rPr>
          <w:rFonts w:ascii="Times New Roman" w:hAnsi="Times New Roman" w:cs="Times New Roman"/>
          <w:sz w:val="24"/>
        </w:rPr>
        <w:t>s</w:t>
      </w:r>
      <w:r w:rsidR="00101EDE">
        <w:rPr>
          <w:rFonts w:ascii="Times New Roman" w:hAnsi="Times New Roman" w:cs="Times New Roman"/>
          <w:sz w:val="24"/>
        </w:rPr>
        <w:t xml:space="preserve"> pela soma dos custos-hora de cada</w:t>
      </w:r>
      <w:r w:rsidR="0072088B">
        <w:rPr>
          <w:rFonts w:ascii="Times New Roman" w:hAnsi="Times New Roman" w:cs="Times New Roman"/>
          <w:sz w:val="24"/>
        </w:rPr>
        <w:t xml:space="preserve"> um destes itens.</w:t>
      </w:r>
      <w:r w:rsidR="00450190">
        <w:rPr>
          <w:rFonts w:ascii="Times New Roman" w:hAnsi="Times New Roman" w:cs="Times New Roman"/>
          <w:sz w:val="24"/>
        </w:rPr>
        <w:t xml:space="preserve"> A Tabela</w:t>
      </w:r>
      <w:r w:rsidR="00DD785E">
        <w:rPr>
          <w:rFonts w:ascii="Times New Roman" w:hAnsi="Times New Roman" w:cs="Times New Roman"/>
          <w:sz w:val="24"/>
        </w:rPr>
        <w:t xml:space="preserve"> 1</w:t>
      </w:r>
      <w:r w:rsidR="00101EDE">
        <w:rPr>
          <w:rFonts w:ascii="Times New Roman" w:hAnsi="Times New Roman" w:cs="Times New Roman"/>
          <w:sz w:val="24"/>
        </w:rPr>
        <w:t xml:space="preserve"> apresenta uma</w:t>
      </w:r>
      <w:r w:rsidR="0065600B">
        <w:rPr>
          <w:rFonts w:ascii="Times New Roman" w:hAnsi="Times New Roman" w:cs="Times New Roman"/>
          <w:sz w:val="24"/>
        </w:rPr>
        <w:t xml:space="preserve"> síntese dos POs e de seus</w:t>
      </w:r>
      <w:r w:rsidR="0072088B">
        <w:rPr>
          <w:rFonts w:ascii="Times New Roman" w:hAnsi="Times New Roman" w:cs="Times New Roman"/>
          <w:sz w:val="24"/>
        </w:rPr>
        <w:t xml:space="preserve"> respectivos</w:t>
      </w:r>
      <w:r w:rsidR="00D62625">
        <w:rPr>
          <w:rFonts w:ascii="Times New Roman" w:hAnsi="Times New Roman" w:cs="Times New Roman"/>
          <w:sz w:val="24"/>
        </w:rPr>
        <w:t xml:space="preserve"> </w:t>
      </w:r>
      <w:r w:rsidR="00830B50">
        <w:rPr>
          <w:rFonts w:ascii="Times New Roman" w:hAnsi="Times New Roman" w:cs="Times New Roman"/>
          <w:sz w:val="24"/>
        </w:rPr>
        <w:t>custos-hora</w:t>
      </w:r>
      <w:r w:rsidR="00101EDE">
        <w:rPr>
          <w:rFonts w:ascii="Times New Roman" w:hAnsi="Times New Roman" w:cs="Times New Roman"/>
          <w:sz w:val="24"/>
        </w:rPr>
        <w:t>.</w:t>
      </w:r>
    </w:p>
    <w:p w:rsidR="007566DD" w:rsidRDefault="00B12171" w:rsidP="00450190">
      <w:pPr>
        <w:spacing w:after="0" w:line="360" w:lineRule="auto"/>
        <w:jc w:val="center"/>
        <w:rPr>
          <w:rFonts w:ascii="Times New Roman" w:hAnsi="Times New Roman" w:cs="Times New Roman"/>
          <w:sz w:val="20"/>
        </w:rPr>
      </w:pPr>
      <w:r w:rsidRPr="00B12171">
        <w:rPr>
          <w:noProof/>
          <w:lang w:eastAsia="pt-BR"/>
        </w:rPr>
        <w:drawing>
          <wp:inline distT="0" distB="0" distL="0" distR="0">
            <wp:extent cx="5759450" cy="2797660"/>
            <wp:effectExtent l="0" t="0" r="0" b="317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2797660"/>
                    </a:xfrm>
                    <a:prstGeom prst="rect">
                      <a:avLst/>
                    </a:prstGeom>
                    <a:noFill/>
                    <a:ln>
                      <a:noFill/>
                    </a:ln>
                  </pic:spPr>
                </pic:pic>
              </a:graphicData>
            </a:graphic>
          </wp:inline>
        </w:drawing>
      </w:r>
    </w:p>
    <w:p w:rsidR="00EE2A22" w:rsidRPr="00EE2A22" w:rsidRDefault="00450190" w:rsidP="00EE2A22">
      <w:pPr>
        <w:spacing w:line="360" w:lineRule="auto"/>
        <w:jc w:val="center"/>
        <w:rPr>
          <w:rFonts w:ascii="Times New Roman" w:hAnsi="Times New Roman" w:cs="Times New Roman"/>
          <w:sz w:val="20"/>
        </w:rPr>
      </w:pPr>
      <w:r>
        <w:rPr>
          <w:rFonts w:ascii="Times New Roman" w:hAnsi="Times New Roman" w:cs="Times New Roman"/>
          <w:sz w:val="20"/>
        </w:rPr>
        <w:t>Tabela</w:t>
      </w:r>
      <w:r w:rsidR="00EE2A22">
        <w:rPr>
          <w:rFonts w:ascii="Times New Roman" w:hAnsi="Times New Roman" w:cs="Times New Roman"/>
          <w:sz w:val="20"/>
        </w:rPr>
        <w:t xml:space="preserve"> </w:t>
      </w:r>
      <w:r w:rsidR="00DD785E">
        <w:rPr>
          <w:rFonts w:ascii="Times New Roman" w:hAnsi="Times New Roman" w:cs="Times New Roman"/>
          <w:sz w:val="20"/>
        </w:rPr>
        <w:t>1</w:t>
      </w:r>
      <w:r w:rsidR="00EE2A22">
        <w:rPr>
          <w:rFonts w:ascii="Times New Roman" w:hAnsi="Times New Roman" w:cs="Times New Roman"/>
          <w:sz w:val="20"/>
        </w:rPr>
        <w:t xml:space="preserve">: </w:t>
      </w:r>
      <w:r w:rsidR="006F5C0E">
        <w:rPr>
          <w:rFonts w:ascii="Times New Roman" w:hAnsi="Times New Roman" w:cs="Times New Roman"/>
          <w:sz w:val="20"/>
        </w:rPr>
        <w:t>Determinação</w:t>
      </w:r>
      <w:r w:rsidR="008A4643">
        <w:rPr>
          <w:rFonts w:ascii="Times New Roman" w:hAnsi="Times New Roman" w:cs="Times New Roman"/>
          <w:sz w:val="20"/>
        </w:rPr>
        <w:t xml:space="preserve"> dos POs seu</w:t>
      </w:r>
      <w:r w:rsidR="00667C28">
        <w:rPr>
          <w:rFonts w:ascii="Times New Roman" w:hAnsi="Times New Roman" w:cs="Times New Roman"/>
          <w:sz w:val="20"/>
        </w:rPr>
        <w:t>s</w:t>
      </w:r>
      <w:r w:rsidR="006F5C0E">
        <w:rPr>
          <w:rFonts w:ascii="Times New Roman" w:hAnsi="Times New Roman" w:cs="Times New Roman"/>
          <w:sz w:val="20"/>
        </w:rPr>
        <w:t xml:space="preserve"> custos-hora</w:t>
      </w:r>
      <w:r w:rsidR="00667C28">
        <w:rPr>
          <w:rFonts w:ascii="Times New Roman" w:hAnsi="Times New Roman" w:cs="Times New Roman"/>
          <w:sz w:val="20"/>
        </w:rPr>
        <w:t xml:space="preserve"> </w:t>
      </w:r>
      <w:r w:rsidR="006F5C0E">
        <w:rPr>
          <w:rFonts w:ascii="Times New Roman" w:hAnsi="Times New Roman" w:cs="Times New Roman"/>
          <w:sz w:val="20"/>
        </w:rPr>
        <w:t>(</w:t>
      </w:r>
      <w:r w:rsidR="00667C28">
        <w:rPr>
          <w:rFonts w:ascii="Times New Roman" w:hAnsi="Times New Roman" w:cs="Times New Roman"/>
          <w:sz w:val="20"/>
        </w:rPr>
        <w:t>foto-índices</w:t>
      </w:r>
      <w:r w:rsidR="006F5C0E">
        <w:rPr>
          <w:rFonts w:ascii="Times New Roman" w:hAnsi="Times New Roman" w:cs="Times New Roman"/>
          <w:sz w:val="20"/>
        </w:rPr>
        <w:t>)</w:t>
      </w:r>
    </w:p>
    <w:p w:rsidR="00F1743F" w:rsidRDefault="00F1743F" w:rsidP="001C6016">
      <w:pPr>
        <w:spacing w:after="120" w:line="360" w:lineRule="auto"/>
        <w:jc w:val="both"/>
        <w:rPr>
          <w:rFonts w:ascii="Times New Roman" w:hAnsi="Times New Roman" w:cs="Times New Roman"/>
          <w:sz w:val="24"/>
        </w:rPr>
      </w:pPr>
      <w:r>
        <w:rPr>
          <w:rFonts w:ascii="Times New Roman" w:hAnsi="Times New Roman" w:cs="Times New Roman"/>
          <w:sz w:val="24"/>
        </w:rPr>
        <w:t>O cálculo do custo de mão-de-obra abrangeu a soma de salários, encargos sociais e outros benefícios pessoais</w:t>
      </w:r>
      <w:r w:rsidR="009570B7">
        <w:rPr>
          <w:rFonts w:ascii="Times New Roman" w:hAnsi="Times New Roman" w:cs="Times New Roman"/>
          <w:sz w:val="24"/>
        </w:rPr>
        <w:t xml:space="preserve"> dos operadores associados aos POs</w:t>
      </w:r>
      <w:r w:rsidR="00CD5103">
        <w:rPr>
          <w:rFonts w:ascii="Times New Roman" w:hAnsi="Times New Roman" w:cs="Times New Roman"/>
          <w:sz w:val="24"/>
        </w:rPr>
        <w:t xml:space="preserve">. No </w:t>
      </w:r>
      <w:r w:rsidR="009570B7">
        <w:rPr>
          <w:rFonts w:ascii="Times New Roman" w:hAnsi="Times New Roman" w:cs="Times New Roman"/>
          <w:sz w:val="24"/>
        </w:rPr>
        <w:t>caso da mão-de-obra direta, buscou-se identificar o padrão de funcionamento de cada PO, ou seja, quantos</w:t>
      </w:r>
      <w:r w:rsidR="00CD5103">
        <w:rPr>
          <w:rFonts w:ascii="Times New Roman" w:hAnsi="Times New Roman" w:cs="Times New Roman"/>
          <w:sz w:val="24"/>
        </w:rPr>
        <w:t xml:space="preserve"> e quais</w:t>
      </w:r>
      <w:r w:rsidR="009570B7">
        <w:rPr>
          <w:rFonts w:ascii="Times New Roman" w:hAnsi="Times New Roman" w:cs="Times New Roman"/>
          <w:sz w:val="24"/>
        </w:rPr>
        <w:t xml:space="preserve"> funcionários diretos são necessários para a operação destes postos. </w:t>
      </w:r>
      <w:r w:rsidR="00CD5103">
        <w:rPr>
          <w:rFonts w:ascii="Times New Roman" w:hAnsi="Times New Roman" w:cs="Times New Roman"/>
          <w:sz w:val="24"/>
        </w:rPr>
        <w:t xml:space="preserve">No caso da mão-de-obra indireta, foram identificados os funcionários indiretos de fábrica, que dividem seu tempo entre os diversos postos do setor (por exemplo, o facilitador do setor), e seus custos foram distribuídos aos POs segundo índices de atenção fornecidos pelos próprios funcionários, por meio de entrevistas informais. </w:t>
      </w:r>
      <w:r>
        <w:rPr>
          <w:rFonts w:ascii="Times New Roman" w:hAnsi="Times New Roman" w:cs="Times New Roman"/>
          <w:sz w:val="24"/>
        </w:rPr>
        <w:t>Para o cálculo da depreciação, foram considerados o valor de mercado dos equipamentos dividido por suas respectivas vidas úteis. Com relação à Energia Elétrica, foram utilizados os valores de potê</w:t>
      </w:r>
      <w:r w:rsidR="0065600B">
        <w:rPr>
          <w:rFonts w:ascii="Times New Roman" w:hAnsi="Times New Roman" w:cs="Times New Roman"/>
          <w:sz w:val="24"/>
        </w:rPr>
        <w:t>ncia projetada dos equipamentos</w:t>
      </w:r>
      <w:r>
        <w:rPr>
          <w:rFonts w:ascii="Times New Roman" w:hAnsi="Times New Roman" w:cs="Times New Roman"/>
          <w:sz w:val="24"/>
        </w:rPr>
        <w:t xml:space="preserve"> e o custo médi</w:t>
      </w:r>
      <w:r w:rsidR="0065600B">
        <w:rPr>
          <w:rFonts w:ascii="Times New Roman" w:hAnsi="Times New Roman" w:cs="Times New Roman"/>
          <w:sz w:val="24"/>
        </w:rPr>
        <w:t>o mensal do kWh. O cálculo dos materiais de c</w:t>
      </w:r>
      <w:r>
        <w:rPr>
          <w:rFonts w:ascii="Times New Roman" w:hAnsi="Times New Roman" w:cs="Times New Roman"/>
          <w:sz w:val="24"/>
        </w:rPr>
        <w:t xml:space="preserve">onsumo foi feito a partir de um levantamento dos consumíveis utilizados em cada PO e seus custos unitários médios. </w:t>
      </w:r>
      <w:r w:rsidRPr="007566DD">
        <w:rPr>
          <w:rFonts w:ascii="Times New Roman" w:hAnsi="Times New Roman" w:cs="Times New Roman"/>
          <w:sz w:val="24"/>
        </w:rPr>
        <w:t xml:space="preserve">Por fim, </w:t>
      </w:r>
      <w:r>
        <w:rPr>
          <w:rFonts w:ascii="Times New Roman" w:hAnsi="Times New Roman" w:cs="Times New Roman"/>
          <w:sz w:val="24"/>
        </w:rPr>
        <w:t>os índices de manutenção foram determinados a partir do custo das horas trabalhadas pelo setor de manutenção em cada PO adicionado aos custos com peças e serviços de terceiros.</w:t>
      </w:r>
    </w:p>
    <w:p w:rsidR="008331E3" w:rsidRDefault="00CB1922" w:rsidP="001C6016">
      <w:pPr>
        <w:spacing w:after="120" w:line="360" w:lineRule="auto"/>
        <w:jc w:val="both"/>
        <w:rPr>
          <w:rFonts w:ascii="Times New Roman" w:hAnsi="Times New Roman" w:cs="Times New Roman"/>
          <w:sz w:val="24"/>
        </w:rPr>
      </w:pPr>
      <w:r>
        <w:rPr>
          <w:rFonts w:ascii="Times New Roman" w:hAnsi="Times New Roman" w:cs="Times New Roman"/>
          <w:sz w:val="24"/>
        </w:rPr>
        <w:t>Nota-se, pela</w:t>
      </w:r>
      <w:r w:rsidR="0065600B">
        <w:rPr>
          <w:rFonts w:ascii="Times New Roman" w:hAnsi="Times New Roman" w:cs="Times New Roman"/>
          <w:sz w:val="24"/>
        </w:rPr>
        <w:t xml:space="preserve"> Tabela 1</w:t>
      </w:r>
      <w:r w:rsidR="00D62625">
        <w:rPr>
          <w:rFonts w:ascii="Times New Roman" w:hAnsi="Times New Roman" w:cs="Times New Roman"/>
          <w:sz w:val="24"/>
        </w:rPr>
        <w:t xml:space="preserve">, que o setor escolhido </w:t>
      </w:r>
      <w:r w:rsidR="00C84A0A">
        <w:rPr>
          <w:rFonts w:ascii="Times New Roman" w:hAnsi="Times New Roman" w:cs="Times New Roman"/>
          <w:sz w:val="24"/>
        </w:rPr>
        <w:t xml:space="preserve">é, </w:t>
      </w:r>
      <w:r w:rsidR="00D62625">
        <w:rPr>
          <w:rFonts w:ascii="Times New Roman" w:hAnsi="Times New Roman" w:cs="Times New Roman"/>
          <w:sz w:val="24"/>
        </w:rPr>
        <w:t>de fat</w:t>
      </w:r>
      <w:r w:rsidR="00C84A0A">
        <w:rPr>
          <w:rFonts w:ascii="Times New Roman" w:hAnsi="Times New Roman" w:cs="Times New Roman"/>
          <w:sz w:val="24"/>
        </w:rPr>
        <w:t>o, heterogêneo</w:t>
      </w:r>
      <w:r>
        <w:rPr>
          <w:rFonts w:ascii="Times New Roman" w:hAnsi="Times New Roman" w:cs="Times New Roman"/>
          <w:sz w:val="24"/>
        </w:rPr>
        <w:t xml:space="preserve">. </w:t>
      </w:r>
      <w:r w:rsidR="00B40D93">
        <w:rPr>
          <w:rFonts w:ascii="Times New Roman" w:hAnsi="Times New Roman" w:cs="Times New Roman"/>
          <w:sz w:val="24"/>
        </w:rPr>
        <w:t>Alguns POs, entre eles os postos</w:t>
      </w:r>
      <w:r w:rsidR="00D62625">
        <w:rPr>
          <w:rFonts w:ascii="Times New Roman" w:hAnsi="Times New Roman" w:cs="Times New Roman"/>
          <w:sz w:val="24"/>
        </w:rPr>
        <w:t xml:space="preserve"> </w:t>
      </w:r>
      <w:r w:rsidR="00450190" w:rsidRPr="00450190">
        <w:rPr>
          <w:rFonts w:ascii="Times New Roman" w:hAnsi="Times New Roman" w:cs="Times New Roman"/>
          <w:sz w:val="24"/>
        </w:rPr>
        <w:t>01, 02, 03,</w:t>
      </w:r>
      <w:r w:rsidR="00AF2F11">
        <w:rPr>
          <w:rFonts w:ascii="Times New Roman" w:hAnsi="Times New Roman" w:cs="Times New Roman"/>
          <w:sz w:val="24"/>
        </w:rPr>
        <w:t xml:space="preserve"> 06</w:t>
      </w:r>
      <w:r w:rsidR="0065600B">
        <w:rPr>
          <w:rFonts w:ascii="Times New Roman" w:hAnsi="Times New Roman" w:cs="Times New Roman"/>
          <w:sz w:val="24"/>
        </w:rPr>
        <w:t>,</w:t>
      </w:r>
      <w:r w:rsidR="00A13598">
        <w:rPr>
          <w:rFonts w:ascii="Times New Roman" w:hAnsi="Times New Roman" w:cs="Times New Roman"/>
          <w:sz w:val="24"/>
        </w:rPr>
        <w:t xml:space="preserve"> 11</w:t>
      </w:r>
      <w:r w:rsidR="0065600B">
        <w:rPr>
          <w:rFonts w:ascii="Times New Roman" w:hAnsi="Times New Roman" w:cs="Times New Roman"/>
          <w:sz w:val="24"/>
        </w:rPr>
        <w:t xml:space="preserve"> e 15</w:t>
      </w:r>
      <w:r w:rsidR="00C84A0A">
        <w:rPr>
          <w:rFonts w:ascii="Times New Roman" w:hAnsi="Times New Roman" w:cs="Times New Roman"/>
          <w:sz w:val="24"/>
        </w:rPr>
        <w:t>, possuem custos operacionais</w:t>
      </w:r>
      <w:r w:rsidR="00D62625">
        <w:rPr>
          <w:rFonts w:ascii="Times New Roman" w:hAnsi="Times New Roman" w:cs="Times New Roman"/>
          <w:sz w:val="24"/>
        </w:rPr>
        <w:t xml:space="preserve"> </w:t>
      </w:r>
      <w:r w:rsidR="00C84A0A">
        <w:rPr>
          <w:rFonts w:ascii="Times New Roman" w:hAnsi="Times New Roman" w:cs="Times New Roman"/>
          <w:sz w:val="24"/>
        </w:rPr>
        <w:t>ma</w:t>
      </w:r>
      <w:r w:rsidR="00B153E2">
        <w:rPr>
          <w:rFonts w:ascii="Times New Roman" w:hAnsi="Times New Roman" w:cs="Times New Roman"/>
          <w:sz w:val="24"/>
        </w:rPr>
        <w:t>is expressivos do que os demais;</w:t>
      </w:r>
      <w:r w:rsidR="00C84A0A">
        <w:rPr>
          <w:rFonts w:ascii="Times New Roman" w:hAnsi="Times New Roman" w:cs="Times New Roman"/>
          <w:sz w:val="24"/>
        </w:rPr>
        <w:t xml:space="preserve"> logo, produtos que demandam mais</w:t>
      </w:r>
      <w:r w:rsidR="00B40D93">
        <w:rPr>
          <w:rFonts w:ascii="Times New Roman" w:hAnsi="Times New Roman" w:cs="Times New Roman"/>
          <w:sz w:val="24"/>
        </w:rPr>
        <w:t xml:space="preserve"> tempo de operação destes POs</w:t>
      </w:r>
      <w:r w:rsidR="00C84A0A">
        <w:rPr>
          <w:rFonts w:ascii="Times New Roman" w:hAnsi="Times New Roman" w:cs="Times New Roman"/>
          <w:sz w:val="24"/>
        </w:rPr>
        <w:t xml:space="preserve"> devem ser mais onerados em relação </w:t>
      </w:r>
      <w:r w:rsidR="00F1743F">
        <w:rPr>
          <w:rFonts w:ascii="Times New Roman" w:hAnsi="Times New Roman" w:cs="Times New Roman"/>
          <w:sz w:val="24"/>
        </w:rPr>
        <w:t>aos</w:t>
      </w:r>
      <w:r w:rsidR="00B40D93">
        <w:rPr>
          <w:rFonts w:ascii="Times New Roman" w:hAnsi="Times New Roman" w:cs="Times New Roman"/>
          <w:sz w:val="24"/>
        </w:rPr>
        <w:t xml:space="preserve"> que utilizam mais</w:t>
      </w:r>
      <w:r w:rsidR="00F1743F">
        <w:rPr>
          <w:rFonts w:ascii="Times New Roman" w:hAnsi="Times New Roman" w:cs="Times New Roman"/>
          <w:sz w:val="24"/>
        </w:rPr>
        <w:t xml:space="preserve"> tempo</w:t>
      </w:r>
      <w:r w:rsidR="00B40D93">
        <w:rPr>
          <w:rFonts w:ascii="Times New Roman" w:hAnsi="Times New Roman" w:cs="Times New Roman"/>
          <w:sz w:val="24"/>
        </w:rPr>
        <w:t xml:space="preserve"> dos</w:t>
      </w:r>
      <w:r w:rsidR="00450190">
        <w:rPr>
          <w:rFonts w:ascii="Times New Roman" w:hAnsi="Times New Roman" w:cs="Times New Roman"/>
          <w:sz w:val="24"/>
        </w:rPr>
        <w:t xml:space="preserve"> mais baratos</w:t>
      </w:r>
      <w:r w:rsidR="00C84A0A">
        <w:rPr>
          <w:rFonts w:ascii="Times New Roman" w:hAnsi="Times New Roman" w:cs="Times New Roman"/>
          <w:sz w:val="24"/>
        </w:rPr>
        <w:t>,</w:t>
      </w:r>
      <w:r w:rsidR="00450190">
        <w:rPr>
          <w:rFonts w:ascii="Times New Roman" w:hAnsi="Times New Roman" w:cs="Times New Roman"/>
          <w:sz w:val="24"/>
        </w:rPr>
        <w:t xml:space="preserve"> como no caso dos postos 04 e 05.</w:t>
      </w:r>
      <w:r w:rsidR="00C84A0A">
        <w:rPr>
          <w:rFonts w:ascii="Times New Roman" w:hAnsi="Times New Roman" w:cs="Times New Roman"/>
          <w:sz w:val="24"/>
        </w:rPr>
        <w:t xml:space="preserve"> </w:t>
      </w:r>
    </w:p>
    <w:p w:rsidR="00AC4EEA" w:rsidRDefault="00830B50" w:rsidP="00CD5103">
      <w:pPr>
        <w:spacing w:after="120" w:line="360" w:lineRule="auto"/>
        <w:jc w:val="both"/>
        <w:rPr>
          <w:rFonts w:ascii="Times New Roman" w:hAnsi="Times New Roman" w:cs="Times New Roman"/>
          <w:sz w:val="24"/>
        </w:rPr>
      </w:pPr>
      <w:r>
        <w:rPr>
          <w:rFonts w:ascii="Times New Roman" w:hAnsi="Times New Roman" w:cs="Times New Roman"/>
          <w:sz w:val="24"/>
        </w:rPr>
        <w:t>Par</w:t>
      </w:r>
      <w:r w:rsidR="00D20A11">
        <w:rPr>
          <w:rFonts w:ascii="Times New Roman" w:hAnsi="Times New Roman" w:cs="Times New Roman"/>
          <w:sz w:val="24"/>
        </w:rPr>
        <w:t>alelamente</w:t>
      </w:r>
      <w:r w:rsidR="006F0FE5">
        <w:rPr>
          <w:rFonts w:ascii="Times New Roman" w:hAnsi="Times New Roman" w:cs="Times New Roman"/>
          <w:sz w:val="24"/>
        </w:rPr>
        <w:t xml:space="preserve"> a isto</w:t>
      </w:r>
      <w:r>
        <w:rPr>
          <w:rFonts w:ascii="Times New Roman" w:hAnsi="Times New Roman" w:cs="Times New Roman"/>
          <w:sz w:val="24"/>
        </w:rPr>
        <w:t xml:space="preserve">, ocorreu a definição do produto-base e o cálculo do seu foto-custo. </w:t>
      </w:r>
      <w:r w:rsidR="000848CD">
        <w:rPr>
          <w:rFonts w:ascii="Times New Roman" w:hAnsi="Times New Roman" w:cs="Times New Roman"/>
          <w:sz w:val="24"/>
        </w:rPr>
        <w:t>Dado que os produtos possuem, em geral, roteiros de produção diferentes</w:t>
      </w:r>
      <w:r>
        <w:rPr>
          <w:rFonts w:ascii="Times New Roman" w:hAnsi="Times New Roman" w:cs="Times New Roman"/>
          <w:sz w:val="24"/>
        </w:rPr>
        <w:t xml:space="preserve">, optou-se pela </w:t>
      </w:r>
      <w:r w:rsidR="00D20A11">
        <w:rPr>
          <w:rFonts w:ascii="Times New Roman" w:hAnsi="Times New Roman" w:cs="Times New Roman"/>
          <w:sz w:val="24"/>
        </w:rPr>
        <w:t>criação de um produto fictício,</w:t>
      </w:r>
      <w:r w:rsidR="00EE2A22">
        <w:rPr>
          <w:rFonts w:ascii="Times New Roman" w:hAnsi="Times New Roman" w:cs="Times New Roman"/>
          <w:sz w:val="24"/>
        </w:rPr>
        <w:t xml:space="preserve"> definido tal que </w:t>
      </w:r>
      <w:r w:rsidR="00E879C4">
        <w:rPr>
          <w:rFonts w:ascii="Times New Roman" w:hAnsi="Times New Roman" w:cs="Times New Roman"/>
          <w:sz w:val="24"/>
        </w:rPr>
        <w:t>seu roteiro</w:t>
      </w:r>
      <w:r w:rsidR="00EE2A22">
        <w:rPr>
          <w:rFonts w:ascii="Times New Roman" w:hAnsi="Times New Roman" w:cs="Times New Roman"/>
          <w:sz w:val="24"/>
        </w:rPr>
        <w:t xml:space="preserve"> reflet</w:t>
      </w:r>
      <w:r w:rsidR="000848CD">
        <w:rPr>
          <w:rFonts w:ascii="Times New Roman" w:hAnsi="Times New Roman" w:cs="Times New Roman"/>
          <w:sz w:val="24"/>
        </w:rPr>
        <w:t>iss</w:t>
      </w:r>
      <w:r w:rsidR="00E879C4">
        <w:rPr>
          <w:rFonts w:ascii="Times New Roman" w:hAnsi="Times New Roman" w:cs="Times New Roman"/>
          <w:sz w:val="24"/>
        </w:rPr>
        <w:t>e</w:t>
      </w:r>
      <w:r w:rsidR="00EE2A22">
        <w:rPr>
          <w:rFonts w:ascii="Times New Roman" w:hAnsi="Times New Roman" w:cs="Times New Roman"/>
          <w:sz w:val="24"/>
        </w:rPr>
        <w:t xml:space="preserve"> os tempos médios d</w:t>
      </w:r>
      <w:r w:rsidR="00E879C4">
        <w:rPr>
          <w:rFonts w:ascii="Times New Roman" w:hAnsi="Times New Roman" w:cs="Times New Roman"/>
          <w:sz w:val="24"/>
        </w:rPr>
        <w:t>e utilização de cada PO</w:t>
      </w:r>
      <w:r w:rsidR="00EF6976">
        <w:rPr>
          <w:rFonts w:ascii="Times New Roman" w:hAnsi="Times New Roman" w:cs="Times New Roman"/>
          <w:sz w:val="24"/>
        </w:rPr>
        <w:t>,</w:t>
      </w:r>
      <w:r w:rsidR="00EE2A22">
        <w:rPr>
          <w:rFonts w:ascii="Times New Roman" w:hAnsi="Times New Roman" w:cs="Times New Roman"/>
          <w:sz w:val="24"/>
        </w:rPr>
        <w:t xml:space="preserve"> </w:t>
      </w:r>
      <w:r w:rsidR="00BB71A1">
        <w:rPr>
          <w:rFonts w:ascii="Times New Roman" w:hAnsi="Times New Roman" w:cs="Times New Roman"/>
          <w:sz w:val="24"/>
        </w:rPr>
        <w:t>considerando</w:t>
      </w:r>
      <w:r w:rsidR="00EE2A22">
        <w:rPr>
          <w:rFonts w:ascii="Times New Roman" w:hAnsi="Times New Roman" w:cs="Times New Roman"/>
          <w:sz w:val="24"/>
        </w:rPr>
        <w:t xml:space="preserve"> os ite</w:t>
      </w:r>
      <w:r w:rsidR="00E879C4">
        <w:rPr>
          <w:rFonts w:ascii="Times New Roman" w:hAnsi="Times New Roman" w:cs="Times New Roman"/>
          <w:sz w:val="24"/>
        </w:rPr>
        <w:t>ns produzidos em um período de seis</w:t>
      </w:r>
      <w:r w:rsidR="00EE2A22">
        <w:rPr>
          <w:rFonts w:ascii="Times New Roman" w:hAnsi="Times New Roman" w:cs="Times New Roman"/>
          <w:sz w:val="24"/>
        </w:rPr>
        <w:t xml:space="preserve"> meses. De posse deste roteiro</w:t>
      </w:r>
      <w:r w:rsidR="000848CD">
        <w:rPr>
          <w:rFonts w:ascii="Times New Roman" w:hAnsi="Times New Roman" w:cs="Times New Roman"/>
          <w:sz w:val="24"/>
        </w:rPr>
        <w:t xml:space="preserve"> e dos foto-índices</w:t>
      </w:r>
      <w:r w:rsidR="006F0FE5">
        <w:rPr>
          <w:rFonts w:ascii="Times New Roman" w:hAnsi="Times New Roman" w:cs="Times New Roman"/>
          <w:sz w:val="24"/>
        </w:rPr>
        <w:t xml:space="preserve"> dos POs</w:t>
      </w:r>
      <w:r w:rsidR="00EE2A22">
        <w:rPr>
          <w:rFonts w:ascii="Times New Roman" w:hAnsi="Times New Roman" w:cs="Times New Roman"/>
          <w:sz w:val="24"/>
        </w:rPr>
        <w:t xml:space="preserve">, </w:t>
      </w:r>
      <w:r w:rsidR="00A95F61">
        <w:rPr>
          <w:rFonts w:ascii="Times New Roman" w:hAnsi="Times New Roman" w:cs="Times New Roman"/>
          <w:sz w:val="24"/>
        </w:rPr>
        <w:t>foi possível a</w:t>
      </w:r>
      <w:r w:rsidR="00EE2A22">
        <w:rPr>
          <w:rFonts w:ascii="Times New Roman" w:hAnsi="Times New Roman" w:cs="Times New Roman"/>
          <w:sz w:val="24"/>
        </w:rPr>
        <w:t xml:space="preserve"> determinação do </w:t>
      </w:r>
      <w:r w:rsidR="000848CD">
        <w:rPr>
          <w:rFonts w:ascii="Times New Roman" w:hAnsi="Times New Roman" w:cs="Times New Roman"/>
          <w:sz w:val="24"/>
        </w:rPr>
        <w:t>foto-custo base</w:t>
      </w:r>
      <w:r w:rsidR="00EE2A22">
        <w:rPr>
          <w:rFonts w:ascii="Times New Roman" w:hAnsi="Times New Roman" w:cs="Times New Roman"/>
          <w:sz w:val="24"/>
        </w:rPr>
        <w:t>.</w:t>
      </w:r>
      <w:r w:rsidR="00DF6E17">
        <w:rPr>
          <w:rFonts w:ascii="Times New Roman" w:hAnsi="Times New Roman" w:cs="Times New Roman"/>
          <w:sz w:val="24"/>
        </w:rPr>
        <w:t xml:space="preserve"> </w:t>
      </w:r>
      <w:r w:rsidR="00E879C4">
        <w:rPr>
          <w:rFonts w:ascii="Times New Roman" w:hAnsi="Times New Roman" w:cs="Times New Roman"/>
          <w:sz w:val="24"/>
        </w:rPr>
        <w:t>O</w:t>
      </w:r>
      <w:r w:rsidR="000848CD">
        <w:rPr>
          <w:rFonts w:ascii="Times New Roman" w:hAnsi="Times New Roman" w:cs="Times New Roman"/>
          <w:sz w:val="24"/>
        </w:rPr>
        <w:t xml:space="preserve"> passo</w:t>
      </w:r>
      <w:r w:rsidR="00E879C4">
        <w:rPr>
          <w:rFonts w:ascii="Times New Roman" w:hAnsi="Times New Roman" w:cs="Times New Roman"/>
          <w:sz w:val="24"/>
        </w:rPr>
        <w:t xml:space="preserve"> seguinte</w:t>
      </w:r>
      <w:r w:rsidR="000848CD">
        <w:rPr>
          <w:rFonts w:ascii="Times New Roman" w:hAnsi="Times New Roman" w:cs="Times New Roman"/>
          <w:sz w:val="24"/>
        </w:rPr>
        <w:t xml:space="preserve"> na impl</w:t>
      </w:r>
      <w:r w:rsidR="00E879C4">
        <w:rPr>
          <w:rFonts w:ascii="Times New Roman" w:hAnsi="Times New Roman" w:cs="Times New Roman"/>
          <w:sz w:val="24"/>
        </w:rPr>
        <w:t>antação</w:t>
      </w:r>
      <w:r w:rsidR="000848CD">
        <w:rPr>
          <w:rFonts w:ascii="Times New Roman" w:hAnsi="Times New Roman" w:cs="Times New Roman"/>
          <w:sz w:val="24"/>
        </w:rPr>
        <w:t xml:space="preserve"> do método </w:t>
      </w:r>
      <w:r w:rsidR="00B40D93">
        <w:rPr>
          <w:rFonts w:ascii="Times New Roman" w:hAnsi="Times New Roman" w:cs="Times New Roman"/>
          <w:sz w:val="24"/>
        </w:rPr>
        <w:t>consistiu na</w:t>
      </w:r>
      <w:r w:rsidR="000848CD">
        <w:rPr>
          <w:rFonts w:ascii="Times New Roman" w:hAnsi="Times New Roman" w:cs="Times New Roman"/>
          <w:sz w:val="24"/>
        </w:rPr>
        <w:t xml:space="preserve"> determinação dos potenciais produtivos</w:t>
      </w:r>
      <w:r w:rsidR="00796068">
        <w:rPr>
          <w:rFonts w:ascii="Times New Roman" w:hAnsi="Times New Roman" w:cs="Times New Roman"/>
          <w:sz w:val="24"/>
        </w:rPr>
        <w:t xml:space="preserve"> dos POs</w:t>
      </w:r>
      <w:r w:rsidR="00AE4B28">
        <w:rPr>
          <w:rFonts w:ascii="Times New Roman" w:hAnsi="Times New Roman" w:cs="Times New Roman"/>
          <w:sz w:val="24"/>
        </w:rPr>
        <w:t xml:space="preserve">, </w:t>
      </w:r>
      <w:r w:rsidR="00AE4B28" w:rsidRPr="00267FFC">
        <w:rPr>
          <w:rFonts w:ascii="Times New Roman" w:hAnsi="Times New Roman" w:cs="Times New Roman"/>
          <w:sz w:val="24"/>
        </w:rPr>
        <w:t>e o consequente cálculo de sua</w:t>
      </w:r>
      <w:r w:rsidR="00972649" w:rsidRPr="00267FFC">
        <w:rPr>
          <w:rFonts w:ascii="Times New Roman" w:hAnsi="Times New Roman" w:cs="Times New Roman"/>
          <w:sz w:val="24"/>
        </w:rPr>
        <w:t>s capacidades produtivas em UEPs/mês</w:t>
      </w:r>
      <w:r w:rsidR="00AE4B28" w:rsidRPr="00267FFC">
        <w:rPr>
          <w:rFonts w:ascii="Times New Roman" w:hAnsi="Times New Roman" w:cs="Times New Roman"/>
          <w:sz w:val="24"/>
        </w:rPr>
        <w:t>.</w:t>
      </w:r>
      <w:r w:rsidR="00AC4EEA">
        <w:rPr>
          <w:rFonts w:ascii="Times New Roman" w:hAnsi="Times New Roman" w:cs="Times New Roman"/>
          <w:sz w:val="24"/>
        </w:rPr>
        <w:t xml:space="preserve"> A Tabela</w:t>
      </w:r>
      <w:r w:rsidR="00DD785E">
        <w:rPr>
          <w:rFonts w:ascii="Times New Roman" w:hAnsi="Times New Roman" w:cs="Times New Roman"/>
          <w:sz w:val="24"/>
        </w:rPr>
        <w:t xml:space="preserve"> 2</w:t>
      </w:r>
      <w:r w:rsidR="00593D31">
        <w:rPr>
          <w:rFonts w:ascii="Times New Roman" w:hAnsi="Times New Roman" w:cs="Times New Roman"/>
          <w:sz w:val="24"/>
        </w:rPr>
        <w:t xml:space="preserve"> sintetiza as informações sobre o produto-base</w:t>
      </w:r>
      <w:r w:rsidR="000848CD">
        <w:rPr>
          <w:rFonts w:ascii="Times New Roman" w:hAnsi="Times New Roman" w:cs="Times New Roman"/>
          <w:sz w:val="24"/>
        </w:rPr>
        <w:t xml:space="preserve"> </w:t>
      </w:r>
      <w:r w:rsidR="00593D31">
        <w:rPr>
          <w:rFonts w:ascii="Times New Roman" w:hAnsi="Times New Roman" w:cs="Times New Roman"/>
          <w:sz w:val="24"/>
        </w:rPr>
        <w:t>e a relação dos potenciais</w:t>
      </w:r>
      <w:r w:rsidR="00593143">
        <w:rPr>
          <w:rFonts w:ascii="Times New Roman" w:hAnsi="Times New Roman" w:cs="Times New Roman"/>
          <w:sz w:val="24"/>
        </w:rPr>
        <w:t xml:space="preserve"> produtivos</w:t>
      </w:r>
      <w:r w:rsidR="00593D31">
        <w:rPr>
          <w:rFonts w:ascii="Times New Roman" w:hAnsi="Times New Roman" w:cs="Times New Roman"/>
          <w:sz w:val="24"/>
        </w:rPr>
        <w:t>.</w:t>
      </w:r>
      <w:r w:rsidR="00593143">
        <w:rPr>
          <w:rFonts w:ascii="Times New Roman" w:hAnsi="Times New Roman" w:cs="Times New Roman"/>
          <w:sz w:val="24"/>
        </w:rPr>
        <w:t xml:space="preserve"> </w:t>
      </w:r>
    </w:p>
    <w:p w:rsidR="00AC4EEA" w:rsidRDefault="0006357C" w:rsidP="000C2C7C">
      <w:pPr>
        <w:spacing w:after="0" w:line="360" w:lineRule="auto"/>
        <w:jc w:val="center"/>
        <w:rPr>
          <w:rFonts w:ascii="Times New Roman" w:hAnsi="Times New Roman" w:cs="Times New Roman"/>
          <w:sz w:val="20"/>
        </w:rPr>
      </w:pPr>
      <w:r w:rsidRPr="0006357C">
        <w:rPr>
          <w:noProof/>
          <w:lang w:eastAsia="pt-BR"/>
        </w:rPr>
        <w:drawing>
          <wp:inline distT="0" distB="0" distL="0" distR="0">
            <wp:extent cx="4067175" cy="3124200"/>
            <wp:effectExtent l="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7175" cy="3124200"/>
                    </a:xfrm>
                    <a:prstGeom prst="rect">
                      <a:avLst/>
                    </a:prstGeom>
                    <a:noFill/>
                    <a:ln>
                      <a:noFill/>
                    </a:ln>
                  </pic:spPr>
                </pic:pic>
              </a:graphicData>
            </a:graphic>
          </wp:inline>
        </w:drawing>
      </w:r>
    </w:p>
    <w:p w:rsidR="00D03D1B" w:rsidRPr="00667C28" w:rsidRDefault="008E3CA2" w:rsidP="00D03D1B">
      <w:pPr>
        <w:spacing w:line="360" w:lineRule="auto"/>
        <w:jc w:val="center"/>
        <w:rPr>
          <w:rFonts w:ascii="Times New Roman" w:hAnsi="Times New Roman" w:cs="Times New Roman"/>
          <w:sz w:val="20"/>
        </w:rPr>
      </w:pPr>
      <w:r>
        <w:rPr>
          <w:rFonts w:ascii="Times New Roman" w:hAnsi="Times New Roman" w:cs="Times New Roman"/>
          <w:sz w:val="20"/>
        </w:rPr>
        <w:t>Tabela 2</w:t>
      </w:r>
      <w:r w:rsidR="00667C28">
        <w:rPr>
          <w:rFonts w:ascii="Times New Roman" w:hAnsi="Times New Roman" w:cs="Times New Roman"/>
          <w:sz w:val="20"/>
        </w:rPr>
        <w:t xml:space="preserve">: </w:t>
      </w:r>
      <w:r w:rsidR="005D14D5">
        <w:rPr>
          <w:rFonts w:ascii="Times New Roman" w:hAnsi="Times New Roman" w:cs="Times New Roman"/>
          <w:sz w:val="20"/>
        </w:rPr>
        <w:t xml:space="preserve">Foto-custo </w:t>
      </w:r>
      <w:r w:rsidR="00667C28">
        <w:rPr>
          <w:rFonts w:ascii="Times New Roman" w:hAnsi="Times New Roman" w:cs="Times New Roman"/>
          <w:sz w:val="20"/>
        </w:rPr>
        <w:t>base</w:t>
      </w:r>
      <w:r w:rsidR="005D14D5">
        <w:rPr>
          <w:rFonts w:ascii="Times New Roman" w:hAnsi="Times New Roman" w:cs="Times New Roman"/>
          <w:sz w:val="20"/>
        </w:rPr>
        <w:t xml:space="preserve"> e potenciais produtivos</w:t>
      </w:r>
    </w:p>
    <w:p w:rsidR="00F1743F" w:rsidRDefault="00B81E76" w:rsidP="00517BBB">
      <w:pPr>
        <w:spacing w:after="120" w:line="360" w:lineRule="auto"/>
        <w:jc w:val="both"/>
        <w:rPr>
          <w:rFonts w:ascii="Times New Roman" w:hAnsi="Times New Roman" w:cs="Times New Roman"/>
          <w:sz w:val="24"/>
        </w:rPr>
      </w:pPr>
      <w:r>
        <w:rPr>
          <w:rFonts w:ascii="Times New Roman" w:hAnsi="Times New Roman" w:cs="Times New Roman"/>
          <w:sz w:val="24"/>
        </w:rPr>
        <w:t xml:space="preserve">A partir da análise dos potenciais produtivos, os quais são obtidos pela </w:t>
      </w:r>
      <w:r w:rsidR="00EF6976">
        <w:rPr>
          <w:rFonts w:ascii="Times New Roman" w:hAnsi="Times New Roman" w:cs="Times New Roman"/>
          <w:sz w:val="24"/>
        </w:rPr>
        <w:t>divisão dos foto-índices</w:t>
      </w:r>
      <w:r>
        <w:rPr>
          <w:rFonts w:ascii="Times New Roman" w:hAnsi="Times New Roman" w:cs="Times New Roman"/>
          <w:sz w:val="24"/>
        </w:rPr>
        <w:t xml:space="preserve"> pelo foto-custo base</w:t>
      </w:r>
      <w:r w:rsidR="00DF6E17">
        <w:rPr>
          <w:rFonts w:ascii="Times New Roman" w:hAnsi="Times New Roman" w:cs="Times New Roman"/>
          <w:sz w:val="24"/>
        </w:rPr>
        <w:t xml:space="preserve"> (R$ 121</w:t>
      </w:r>
      <w:r w:rsidR="005D14D5">
        <w:rPr>
          <w:rFonts w:ascii="Times New Roman" w:hAnsi="Times New Roman" w:cs="Times New Roman"/>
          <w:sz w:val="24"/>
        </w:rPr>
        <w:t>,</w:t>
      </w:r>
      <w:r w:rsidR="00DF6E17">
        <w:rPr>
          <w:rFonts w:ascii="Times New Roman" w:hAnsi="Times New Roman" w:cs="Times New Roman"/>
          <w:sz w:val="24"/>
        </w:rPr>
        <w:t>51</w:t>
      </w:r>
      <w:r w:rsidR="0035529C">
        <w:rPr>
          <w:rFonts w:ascii="Times New Roman" w:hAnsi="Times New Roman" w:cs="Times New Roman"/>
          <w:sz w:val="24"/>
        </w:rPr>
        <w:t>)</w:t>
      </w:r>
      <w:r w:rsidR="00F1743F" w:rsidRPr="00E60815">
        <w:rPr>
          <w:rFonts w:ascii="Times New Roman" w:hAnsi="Times New Roman" w:cs="Times New Roman"/>
          <w:sz w:val="24"/>
        </w:rPr>
        <w:t>, cons</w:t>
      </w:r>
      <w:r w:rsidR="00F1743F">
        <w:rPr>
          <w:rFonts w:ascii="Times New Roman" w:hAnsi="Times New Roman" w:cs="Times New Roman"/>
          <w:sz w:val="24"/>
        </w:rPr>
        <w:t>tatou</w:t>
      </w:r>
      <w:r w:rsidR="006F0FE5">
        <w:rPr>
          <w:rFonts w:ascii="Times New Roman" w:hAnsi="Times New Roman" w:cs="Times New Roman"/>
          <w:sz w:val="24"/>
        </w:rPr>
        <w:t>-se que os postos</w:t>
      </w:r>
      <w:r w:rsidR="00796068">
        <w:rPr>
          <w:rFonts w:ascii="Times New Roman" w:hAnsi="Times New Roman" w:cs="Times New Roman"/>
          <w:sz w:val="24"/>
        </w:rPr>
        <w:t xml:space="preserve"> deste setor</w:t>
      </w:r>
      <w:r w:rsidR="00F1743F" w:rsidRPr="00E60815">
        <w:rPr>
          <w:rFonts w:ascii="Times New Roman" w:hAnsi="Times New Roman" w:cs="Times New Roman"/>
          <w:sz w:val="24"/>
        </w:rPr>
        <w:t xml:space="preserve"> possuem capacidades distin</w:t>
      </w:r>
      <w:r w:rsidR="00F1743F">
        <w:rPr>
          <w:rFonts w:ascii="Times New Roman" w:hAnsi="Times New Roman" w:cs="Times New Roman"/>
          <w:sz w:val="24"/>
        </w:rPr>
        <w:t>tas de produção</w:t>
      </w:r>
      <w:r w:rsidR="00593143">
        <w:rPr>
          <w:rFonts w:ascii="Times New Roman" w:hAnsi="Times New Roman" w:cs="Times New Roman"/>
          <w:sz w:val="24"/>
        </w:rPr>
        <w:t xml:space="preserve"> horária</w:t>
      </w:r>
      <w:r w:rsidR="00F1743F">
        <w:rPr>
          <w:rFonts w:ascii="Times New Roman" w:hAnsi="Times New Roman" w:cs="Times New Roman"/>
          <w:sz w:val="24"/>
        </w:rPr>
        <w:t xml:space="preserve"> de UEPs</w:t>
      </w:r>
      <w:r w:rsidR="00F1743F" w:rsidRPr="00E60815">
        <w:rPr>
          <w:rFonts w:ascii="Times New Roman" w:hAnsi="Times New Roman" w:cs="Times New Roman"/>
          <w:sz w:val="24"/>
        </w:rPr>
        <w:t xml:space="preserve">, </w:t>
      </w:r>
      <w:r w:rsidR="00F1743F">
        <w:rPr>
          <w:rFonts w:ascii="Times New Roman" w:hAnsi="Times New Roman" w:cs="Times New Roman"/>
          <w:sz w:val="24"/>
        </w:rPr>
        <w:t>sendo o</w:t>
      </w:r>
      <w:r w:rsidR="0072088B">
        <w:rPr>
          <w:rFonts w:ascii="Times New Roman" w:hAnsi="Times New Roman" w:cs="Times New Roman"/>
          <w:sz w:val="24"/>
        </w:rPr>
        <w:t>s</w:t>
      </w:r>
      <w:r w:rsidR="00F1743F">
        <w:rPr>
          <w:rFonts w:ascii="Times New Roman" w:hAnsi="Times New Roman" w:cs="Times New Roman"/>
          <w:sz w:val="24"/>
        </w:rPr>
        <w:t xml:space="preserve"> PO</w:t>
      </w:r>
      <w:r w:rsidR="0072088B">
        <w:rPr>
          <w:rFonts w:ascii="Times New Roman" w:hAnsi="Times New Roman" w:cs="Times New Roman"/>
          <w:sz w:val="24"/>
        </w:rPr>
        <w:t xml:space="preserve">s </w:t>
      </w:r>
      <w:r w:rsidR="00F1743F">
        <w:rPr>
          <w:rFonts w:ascii="Times New Roman" w:hAnsi="Times New Roman" w:cs="Times New Roman"/>
          <w:sz w:val="24"/>
        </w:rPr>
        <w:t>11</w:t>
      </w:r>
      <w:r w:rsidR="0072088B">
        <w:rPr>
          <w:rFonts w:ascii="Times New Roman" w:hAnsi="Times New Roman" w:cs="Times New Roman"/>
          <w:sz w:val="24"/>
        </w:rPr>
        <w:t xml:space="preserve"> e 01</w:t>
      </w:r>
      <w:r w:rsidR="00F1743F">
        <w:rPr>
          <w:rFonts w:ascii="Times New Roman" w:hAnsi="Times New Roman" w:cs="Times New Roman"/>
          <w:sz w:val="24"/>
        </w:rPr>
        <w:t xml:space="preserve"> o</w:t>
      </w:r>
      <w:r w:rsidR="0072088B">
        <w:rPr>
          <w:rFonts w:ascii="Times New Roman" w:hAnsi="Times New Roman" w:cs="Times New Roman"/>
          <w:sz w:val="24"/>
        </w:rPr>
        <w:t>s</w:t>
      </w:r>
      <w:r w:rsidR="00F1743F">
        <w:rPr>
          <w:rFonts w:ascii="Times New Roman" w:hAnsi="Times New Roman" w:cs="Times New Roman"/>
          <w:sz w:val="24"/>
        </w:rPr>
        <w:t xml:space="preserve"> de mai</w:t>
      </w:r>
      <w:r w:rsidR="0072088B">
        <w:rPr>
          <w:rFonts w:ascii="Times New Roman" w:hAnsi="Times New Roman" w:cs="Times New Roman"/>
          <w:sz w:val="24"/>
        </w:rPr>
        <w:t>or capacidade produtiva e o</w:t>
      </w:r>
      <w:r w:rsidR="00796068">
        <w:rPr>
          <w:rFonts w:ascii="Times New Roman" w:hAnsi="Times New Roman" w:cs="Times New Roman"/>
          <w:sz w:val="24"/>
        </w:rPr>
        <w:t>s POs</w:t>
      </w:r>
      <w:r w:rsidR="00C95194">
        <w:rPr>
          <w:rFonts w:ascii="Times New Roman" w:hAnsi="Times New Roman" w:cs="Times New Roman"/>
          <w:sz w:val="24"/>
        </w:rPr>
        <w:t xml:space="preserve"> 04 e 05 os de menor capacidade.</w:t>
      </w:r>
    </w:p>
    <w:p w:rsidR="00593143" w:rsidRDefault="00333694" w:rsidP="00CD5103">
      <w:pPr>
        <w:spacing w:line="360" w:lineRule="auto"/>
        <w:jc w:val="both"/>
        <w:rPr>
          <w:rFonts w:ascii="Times New Roman" w:hAnsi="Times New Roman" w:cs="Times New Roman"/>
          <w:sz w:val="24"/>
        </w:rPr>
      </w:pPr>
      <w:r>
        <w:rPr>
          <w:rFonts w:ascii="Times New Roman" w:hAnsi="Times New Roman" w:cs="Times New Roman"/>
          <w:sz w:val="24"/>
        </w:rPr>
        <w:t>A Tabela 3 apresenta as capacidades mensais de produção de UEPs, cujo cálculo considerou as horas disponíveis em cada turno de trabalho e o número de máquinas em cada PO. Nota-se que os POs são heterogêneos também quanto às suas capacidades mensais, sendo a capacidade total do setor de 3.781,29 UEPs por mês.</w:t>
      </w:r>
    </w:p>
    <w:p w:rsidR="00593143" w:rsidRDefault="00DF6E17" w:rsidP="001C2914">
      <w:pPr>
        <w:spacing w:after="0" w:line="360" w:lineRule="auto"/>
        <w:jc w:val="center"/>
        <w:rPr>
          <w:rFonts w:ascii="Times New Roman" w:hAnsi="Times New Roman" w:cs="Times New Roman"/>
          <w:sz w:val="24"/>
        </w:rPr>
      </w:pPr>
      <w:r w:rsidRPr="00DF6E17">
        <w:rPr>
          <w:noProof/>
          <w:lang w:eastAsia="pt-BR"/>
        </w:rPr>
        <w:drawing>
          <wp:inline distT="0" distB="0" distL="0" distR="0">
            <wp:extent cx="5314950" cy="3095625"/>
            <wp:effectExtent l="0" t="0" r="0"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14950" cy="3095625"/>
                    </a:xfrm>
                    <a:prstGeom prst="rect">
                      <a:avLst/>
                    </a:prstGeom>
                    <a:noFill/>
                    <a:ln>
                      <a:noFill/>
                    </a:ln>
                  </pic:spPr>
                </pic:pic>
              </a:graphicData>
            </a:graphic>
          </wp:inline>
        </w:drawing>
      </w:r>
    </w:p>
    <w:p w:rsidR="001C2914" w:rsidRPr="001C2914" w:rsidRDefault="001C2914" w:rsidP="00593143">
      <w:pPr>
        <w:spacing w:after="120" w:line="360" w:lineRule="auto"/>
        <w:jc w:val="center"/>
        <w:rPr>
          <w:rFonts w:ascii="Times New Roman" w:hAnsi="Times New Roman" w:cs="Times New Roman"/>
          <w:sz w:val="20"/>
        </w:rPr>
      </w:pPr>
      <w:r>
        <w:rPr>
          <w:rFonts w:ascii="Times New Roman" w:hAnsi="Times New Roman" w:cs="Times New Roman"/>
          <w:sz w:val="20"/>
        </w:rPr>
        <w:t>Tabela</w:t>
      </w:r>
      <w:r w:rsidR="009F4BCF">
        <w:rPr>
          <w:rFonts w:ascii="Times New Roman" w:hAnsi="Times New Roman" w:cs="Times New Roman"/>
          <w:sz w:val="20"/>
        </w:rPr>
        <w:t xml:space="preserve"> 3: Capacidades mensais em UEPs</w:t>
      </w:r>
    </w:p>
    <w:p w:rsidR="008E3CA2" w:rsidRPr="00517BBB" w:rsidRDefault="00E879C4" w:rsidP="00517BBB">
      <w:pPr>
        <w:spacing w:after="120" w:line="360" w:lineRule="auto"/>
        <w:jc w:val="both"/>
        <w:rPr>
          <w:rFonts w:ascii="Times New Roman" w:hAnsi="Times New Roman" w:cs="Times New Roman"/>
          <w:sz w:val="24"/>
        </w:rPr>
      </w:pPr>
      <w:r>
        <w:rPr>
          <w:rFonts w:ascii="Times New Roman" w:hAnsi="Times New Roman" w:cs="Times New Roman"/>
          <w:sz w:val="24"/>
        </w:rPr>
        <w:t>Para finalizar esta etapa</w:t>
      </w:r>
      <w:r w:rsidR="00D359B4">
        <w:rPr>
          <w:rFonts w:ascii="Times New Roman" w:hAnsi="Times New Roman" w:cs="Times New Roman"/>
          <w:sz w:val="24"/>
        </w:rPr>
        <w:t xml:space="preserve">, passou-se </w:t>
      </w:r>
      <w:r w:rsidR="00836913">
        <w:rPr>
          <w:rFonts w:ascii="Times New Roman" w:hAnsi="Times New Roman" w:cs="Times New Roman"/>
          <w:sz w:val="24"/>
        </w:rPr>
        <w:t>ao</w:t>
      </w:r>
      <w:r w:rsidR="00D359B4">
        <w:rPr>
          <w:rFonts w:ascii="Times New Roman" w:hAnsi="Times New Roman" w:cs="Times New Roman"/>
          <w:sz w:val="24"/>
        </w:rPr>
        <w:t xml:space="preserve"> c</w:t>
      </w:r>
      <w:r w:rsidR="00836913">
        <w:rPr>
          <w:rFonts w:ascii="Times New Roman" w:hAnsi="Times New Roman" w:cs="Times New Roman"/>
          <w:sz w:val="24"/>
        </w:rPr>
        <w:t>álculo dos equivalentes em UEP</w:t>
      </w:r>
      <w:r w:rsidR="00DF6E17">
        <w:rPr>
          <w:rFonts w:ascii="Times New Roman" w:hAnsi="Times New Roman" w:cs="Times New Roman"/>
          <w:sz w:val="24"/>
        </w:rPr>
        <w:t>s</w:t>
      </w:r>
      <w:r w:rsidR="00D359B4">
        <w:rPr>
          <w:rFonts w:ascii="Times New Roman" w:hAnsi="Times New Roman" w:cs="Times New Roman"/>
          <w:sz w:val="24"/>
        </w:rPr>
        <w:t>.</w:t>
      </w:r>
      <w:r w:rsidR="006F0FE5">
        <w:rPr>
          <w:rFonts w:ascii="Times New Roman" w:hAnsi="Times New Roman" w:cs="Times New Roman"/>
          <w:sz w:val="24"/>
        </w:rPr>
        <w:t xml:space="preserve"> Para tanto, inicialmente foram levantados os tempos de passagem dos diversos componentes pelos POs e, então</w:t>
      </w:r>
      <w:r w:rsidR="00B421C7">
        <w:rPr>
          <w:rFonts w:ascii="Times New Roman" w:hAnsi="Times New Roman" w:cs="Times New Roman"/>
          <w:sz w:val="24"/>
        </w:rPr>
        <w:t>,</w:t>
      </w:r>
      <w:r w:rsidR="006F0FE5">
        <w:rPr>
          <w:rFonts w:ascii="Times New Roman" w:hAnsi="Times New Roman" w:cs="Times New Roman"/>
          <w:sz w:val="24"/>
        </w:rPr>
        <w:t xml:space="preserve"> multiplicados pelos r</w:t>
      </w:r>
      <w:r w:rsidR="005D14D5">
        <w:rPr>
          <w:rFonts w:ascii="Times New Roman" w:hAnsi="Times New Roman" w:cs="Times New Roman"/>
          <w:sz w:val="24"/>
        </w:rPr>
        <w:t>espectivos potenciais produtivos (UEPs/h)</w:t>
      </w:r>
      <w:r w:rsidR="006F0FE5">
        <w:rPr>
          <w:rFonts w:ascii="Times New Roman" w:hAnsi="Times New Roman" w:cs="Times New Roman"/>
          <w:sz w:val="24"/>
        </w:rPr>
        <w:t>.</w:t>
      </w:r>
      <w:r w:rsidR="00D359B4">
        <w:rPr>
          <w:rFonts w:ascii="Times New Roman" w:hAnsi="Times New Roman" w:cs="Times New Roman"/>
          <w:sz w:val="24"/>
        </w:rPr>
        <w:t xml:space="preserve"> </w:t>
      </w:r>
      <w:r w:rsidR="00836913">
        <w:rPr>
          <w:rFonts w:ascii="Times New Roman" w:hAnsi="Times New Roman" w:cs="Times New Roman"/>
          <w:sz w:val="24"/>
        </w:rPr>
        <w:t>Pelo fato de os prod</w:t>
      </w:r>
      <w:r w:rsidR="00BF4D54">
        <w:rPr>
          <w:rFonts w:ascii="Times New Roman" w:hAnsi="Times New Roman" w:cs="Times New Roman"/>
          <w:sz w:val="24"/>
        </w:rPr>
        <w:t>utos da empresa serem</w:t>
      </w:r>
      <w:r w:rsidR="00836913">
        <w:rPr>
          <w:rFonts w:ascii="Times New Roman" w:hAnsi="Times New Roman" w:cs="Times New Roman"/>
          <w:sz w:val="24"/>
        </w:rPr>
        <w:t xml:space="preserve"> de grande porte e </w:t>
      </w:r>
      <w:r w:rsidR="00796068">
        <w:rPr>
          <w:rFonts w:ascii="Times New Roman" w:hAnsi="Times New Roman" w:cs="Times New Roman"/>
          <w:sz w:val="24"/>
        </w:rPr>
        <w:t>possuírem</w:t>
      </w:r>
      <w:r w:rsidR="00836913">
        <w:rPr>
          <w:rFonts w:ascii="Times New Roman" w:hAnsi="Times New Roman" w:cs="Times New Roman"/>
          <w:sz w:val="24"/>
        </w:rPr>
        <w:t xml:space="preserve"> diversos componentes</w:t>
      </w:r>
      <w:r w:rsidR="00D359B4">
        <w:rPr>
          <w:rFonts w:ascii="Times New Roman" w:hAnsi="Times New Roman" w:cs="Times New Roman"/>
          <w:sz w:val="24"/>
        </w:rPr>
        <w:t xml:space="preserve">, </w:t>
      </w:r>
      <w:r w:rsidR="00836913">
        <w:rPr>
          <w:rFonts w:ascii="Times New Roman" w:hAnsi="Times New Roman" w:cs="Times New Roman"/>
          <w:sz w:val="24"/>
        </w:rPr>
        <w:t>e pela característica de produção</w:t>
      </w:r>
      <w:r w:rsidR="00D359B4">
        <w:rPr>
          <w:rFonts w:ascii="Times New Roman" w:hAnsi="Times New Roman" w:cs="Times New Roman"/>
          <w:sz w:val="24"/>
        </w:rPr>
        <w:t xml:space="preserve"> por encomenda, muitos componentes distintos foram fabricados no período</w:t>
      </w:r>
      <w:r w:rsidR="00836913">
        <w:rPr>
          <w:rFonts w:ascii="Times New Roman" w:hAnsi="Times New Roman" w:cs="Times New Roman"/>
          <w:sz w:val="24"/>
        </w:rPr>
        <w:t xml:space="preserve"> analisado, gerando uma matriz extensa de itens</w:t>
      </w:r>
      <w:r w:rsidR="00D359B4">
        <w:rPr>
          <w:rFonts w:ascii="Times New Roman" w:hAnsi="Times New Roman" w:cs="Times New Roman"/>
          <w:sz w:val="24"/>
        </w:rPr>
        <w:t xml:space="preserve">. </w:t>
      </w:r>
      <w:r w:rsidR="00C5167A">
        <w:rPr>
          <w:rFonts w:ascii="Times New Roman" w:hAnsi="Times New Roman" w:cs="Times New Roman"/>
          <w:sz w:val="24"/>
        </w:rPr>
        <w:t>Ent</w:t>
      </w:r>
      <w:r w:rsidR="0021503B">
        <w:rPr>
          <w:rFonts w:ascii="Times New Roman" w:hAnsi="Times New Roman" w:cs="Times New Roman"/>
          <w:sz w:val="24"/>
        </w:rPr>
        <w:t>retanto, estes componentes puderam</w:t>
      </w:r>
      <w:r w:rsidR="00C5167A">
        <w:rPr>
          <w:rFonts w:ascii="Times New Roman" w:hAnsi="Times New Roman" w:cs="Times New Roman"/>
          <w:sz w:val="24"/>
        </w:rPr>
        <w:t xml:space="preserve"> ser agrupado</w:t>
      </w:r>
      <w:r w:rsidR="00836913">
        <w:rPr>
          <w:rFonts w:ascii="Times New Roman" w:hAnsi="Times New Roman" w:cs="Times New Roman"/>
          <w:sz w:val="24"/>
        </w:rPr>
        <w:t>s por semelhança, já</w:t>
      </w:r>
      <w:r w:rsidR="00C5167A">
        <w:rPr>
          <w:rFonts w:ascii="Times New Roman" w:hAnsi="Times New Roman" w:cs="Times New Roman"/>
          <w:sz w:val="24"/>
        </w:rPr>
        <w:t xml:space="preserve"> que o portfólio de produtos da empresa</w:t>
      </w:r>
      <w:r w:rsidR="0021503B">
        <w:rPr>
          <w:rFonts w:ascii="Times New Roman" w:hAnsi="Times New Roman" w:cs="Times New Roman"/>
          <w:sz w:val="24"/>
        </w:rPr>
        <w:t>, apesar</w:t>
      </w:r>
      <w:r w:rsidR="00C5167A">
        <w:rPr>
          <w:rFonts w:ascii="Times New Roman" w:hAnsi="Times New Roman" w:cs="Times New Roman"/>
          <w:sz w:val="24"/>
        </w:rPr>
        <w:t xml:space="preserve"> </w:t>
      </w:r>
      <w:r w:rsidR="0021503B">
        <w:rPr>
          <w:rFonts w:ascii="Times New Roman" w:hAnsi="Times New Roman" w:cs="Times New Roman"/>
          <w:sz w:val="24"/>
        </w:rPr>
        <w:t>d</w:t>
      </w:r>
      <w:r w:rsidR="00517BBB">
        <w:rPr>
          <w:rFonts w:ascii="Times New Roman" w:hAnsi="Times New Roman" w:cs="Times New Roman"/>
          <w:sz w:val="24"/>
        </w:rPr>
        <w:t>a customização</w:t>
      </w:r>
      <w:r w:rsidR="00C5167A">
        <w:rPr>
          <w:rFonts w:ascii="Times New Roman" w:hAnsi="Times New Roman" w:cs="Times New Roman"/>
          <w:sz w:val="24"/>
        </w:rPr>
        <w:t>, é dividido em categorias com estruturas produtivas semelhantes</w:t>
      </w:r>
      <w:r w:rsidR="00517BBB">
        <w:rPr>
          <w:rFonts w:ascii="Times New Roman" w:hAnsi="Times New Roman" w:cs="Times New Roman"/>
          <w:sz w:val="24"/>
        </w:rPr>
        <w:t>.</w:t>
      </w:r>
      <w:r w:rsidR="00DF6E17">
        <w:rPr>
          <w:rFonts w:ascii="Times New Roman" w:hAnsi="Times New Roman" w:cs="Times New Roman"/>
          <w:sz w:val="24"/>
        </w:rPr>
        <w:t xml:space="preserve"> P</w:t>
      </w:r>
      <w:r w:rsidR="00C5167A">
        <w:rPr>
          <w:rFonts w:ascii="Times New Roman" w:hAnsi="Times New Roman" w:cs="Times New Roman"/>
          <w:sz w:val="24"/>
        </w:rPr>
        <w:t>ara fins de apresentaç</w:t>
      </w:r>
      <w:r w:rsidR="0021503B">
        <w:rPr>
          <w:rFonts w:ascii="Times New Roman" w:hAnsi="Times New Roman" w:cs="Times New Roman"/>
          <w:sz w:val="24"/>
        </w:rPr>
        <w:t>ão</w:t>
      </w:r>
      <w:r w:rsidR="00AC4EEA">
        <w:rPr>
          <w:rFonts w:ascii="Times New Roman" w:hAnsi="Times New Roman" w:cs="Times New Roman"/>
          <w:sz w:val="24"/>
        </w:rPr>
        <w:t xml:space="preserve"> do método, foram selecionados</w:t>
      </w:r>
      <w:r w:rsidR="00517BBB">
        <w:rPr>
          <w:rFonts w:ascii="Times New Roman" w:hAnsi="Times New Roman" w:cs="Times New Roman"/>
          <w:sz w:val="24"/>
        </w:rPr>
        <w:t xml:space="preserve"> cinco</w:t>
      </w:r>
      <w:r w:rsidR="00C5167A">
        <w:rPr>
          <w:rFonts w:ascii="Times New Roman" w:hAnsi="Times New Roman" w:cs="Times New Roman"/>
          <w:sz w:val="24"/>
        </w:rPr>
        <w:t xml:space="preserve"> grupos de componentes cujos</w:t>
      </w:r>
      <w:r w:rsidR="006D7902">
        <w:rPr>
          <w:rFonts w:ascii="Times New Roman" w:hAnsi="Times New Roman" w:cs="Times New Roman"/>
          <w:sz w:val="24"/>
        </w:rPr>
        <w:t xml:space="preserve"> tempos de fabricação em horas e os</w:t>
      </w:r>
      <w:r w:rsidR="00C5167A">
        <w:rPr>
          <w:rFonts w:ascii="Times New Roman" w:hAnsi="Times New Roman" w:cs="Times New Roman"/>
          <w:sz w:val="24"/>
        </w:rPr>
        <w:t xml:space="preserve"> equivalen</w:t>
      </w:r>
      <w:r w:rsidR="00DD785E">
        <w:rPr>
          <w:rFonts w:ascii="Times New Roman" w:hAnsi="Times New Roman" w:cs="Times New Roman"/>
          <w:sz w:val="24"/>
        </w:rPr>
        <w:t>tes em UEPs</w:t>
      </w:r>
      <w:r w:rsidR="008E3CA2">
        <w:rPr>
          <w:rFonts w:ascii="Times New Roman" w:hAnsi="Times New Roman" w:cs="Times New Roman"/>
          <w:sz w:val="24"/>
        </w:rPr>
        <w:t xml:space="preserve"> são apresentados na Tabela</w:t>
      </w:r>
      <w:r w:rsidR="001C2914">
        <w:rPr>
          <w:rFonts w:ascii="Times New Roman" w:hAnsi="Times New Roman" w:cs="Times New Roman"/>
          <w:sz w:val="24"/>
        </w:rPr>
        <w:t xml:space="preserve"> 4</w:t>
      </w:r>
      <w:r w:rsidR="001C6016">
        <w:rPr>
          <w:rFonts w:ascii="Times New Roman" w:hAnsi="Times New Roman" w:cs="Times New Roman"/>
          <w:sz w:val="24"/>
        </w:rPr>
        <w:t>.</w:t>
      </w:r>
      <w:r w:rsidR="00C5167A">
        <w:rPr>
          <w:rFonts w:ascii="Times New Roman" w:hAnsi="Times New Roman" w:cs="Times New Roman"/>
          <w:sz w:val="24"/>
        </w:rPr>
        <w:t xml:space="preserve"> </w:t>
      </w:r>
      <w:r w:rsidR="00863224">
        <w:rPr>
          <w:rFonts w:ascii="Times New Roman" w:hAnsi="Times New Roman" w:cs="Times New Roman"/>
          <w:sz w:val="24"/>
        </w:rPr>
        <w:t>Importante salientar que estes grupos foram criados para fins de didática na apresentação do método, e foram escolhidos pela facilidade do agrupamento de seus componentes, de estrutura muito semelhante, eliminando a necessidade de um estudo mais extenso e aprofundado sobre os itens fabricados para a criação de grupos mais abrangentes.</w:t>
      </w:r>
    </w:p>
    <w:p w:rsidR="008E3CA2" w:rsidRDefault="00AB5844" w:rsidP="00DD785E">
      <w:pPr>
        <w:spacing w:after="0" w:line="360" w:lineRule="auto"/>
        <w:jc w:val="center"/>
        <w:rPr>
          <w:rFonts w:ascii="Times New Roman" w:hAnsi="Times New Roman" w:cs="Times New Roman"/>
          <w:sz w:val="20"/>
        </w:rPr>
      </w:pPr>
      <w:r w:rsidRPr="00AB5844">
        <w:rPr>
          <w:noProof/>
          <w:lang w:eastAsia="pt-BR"/>
        </w:rPr>
        <w:drawing>
          <wp:inline distT="0" distB="0" distL="0" distR="0">
            <wp:extent cx="5759450" cy="1329589"/>
            <wp:effectExtent l="0" t="0" r="0" b="444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1329589"/>
                    </a:xfrm>
                    <a:prstGeom prst="rect">
                      <a:avLst/>
                    </a:prstGeom>
                    <a:noFill/>
                    <a:ln>
                      <a:noFill/>
                    </a:ln>
                  </pic:spPr>
                </pic:pic>
              </a:graphicData>
            </a:graphic>
          </wp:inline>
        </w:drawing>
      </w:r>
    </w:p>
    <w:p w:rsidR="001C6016" w:rsidRDefault="008E3CA2" w:rsidP="00B12171">
      <w:pPr>
        <w:spacing w:line="360" w:lineRule="auto"/>
        <w:jc w:val="center"/>
        <w:rPr>
          <w:rFonts w:ascii="Times New Roman" w:hAnsi="Times New Roman" w:cs="Times New Roman"/>
          <w:sz w:val="20"/>
        </w:rPr>
      </w:pPr>
      <w:r>
        <w:rPr>
          <w:rFonts w:ascii="Times New Roman" w:hAnsi="Times New Roman" w:cs="Times New Roman"/>
          <w:sz w:val="20"/>
        </w:rPr>
        <w:t>Tabela</w:t>
      </w:r>
      <w:r w:rsidR="001C2914">
        <w:rPr>
          <w:rFonts w:ascii="Times New Roman" w:hAnsi="Times New Roman" w:cs="Times New Roman"/>
          <w:sz w:val="20"/>
        </w:rPr>
        <w:t xml:space="preserve"> 4</w:t>
      </w:r>
      <w:r w:rsidR="00DD785E">
        <w:rPr>
          <w:rFonts w:ascii="Times New Roman" w:hAnsi="Times New Roman" w:cs="Times New Roman"/>
          <w:sz w:val="20"/>
        </w:rPr>
        <w:t xml:space="preserve">: </w:t>
      </w:r>
      <w:r w:rsidR="006B0414">
        <w:rPr>
          <w:rFonts w:ascii="Times New Roman" w:hAnsi="Times New Roman" w:cs="Times New Roman"/>
          <w:sz w:val="20"/>
        </w:rPr>
        <w:t>Tempos de fabricação e e</w:t>
      </w:r>
      <w:r w:rsidR="00DD785E">
        <w:rPr>
          <w:rFonts w:ascii="Times New Roman" w:hAnsi="Times New Roman" w:cs="Times New Roman"/>
          <w:sz w:val="20"/>
        </w:rPr>
        <w:t>quivalentes em UEPs.</w:t>
      </w:r>
    </w:p>
    <w:p w:rsidR="00517BBB" w:rsidRDefault="00DF6E17" w:rsidP="00984437">
      <w:pPr>
        <w:spacing w:after="120" w:line="360" w:lineRule="auto"/>
        <w:jc w:val="both"/>
        <w:rPr>
          <w:rFonts w:ascii="Times New Roman" w:hAnsi="Times New Roman" w:cs="Times New Roman"/>
          <w:sz w:val="24"/>
        </w:rPr>
      </w:pPr>
      <w:r>
        <w:rPr>
          <w:rFonts w:ascii="Times New Roman" w:hAnsi="Times New Roman" w:cs="Times New Roman"/>
          <w:sz w:val="24"/>
        </w:rPr>
        <w:t>Destaca-se</w:t>
      </w:r>
      <w:r w:rsidR="006E3C06">
        <w:rPr>
          <w:rFonts w:ascii="Times New Roman" w:hAnsi="Times New Roman" w:cs="Times New Roman"/>
          <w:sz w:val="24"/>
        </w:rPr>
        <w:t xml:space="preserve"> o fato d</w:t>
      </w:r>
      <w:r w:rsidR="00517BBB">
        <w:rPr>
          <w:rFonts w:ascii="Times New Roman" w:hAnsi="Times New Roman" w:cs="Times New Roman"/>
          <w:sz w:val="24"/>
        </w:rPr>
        <w:t xml:space="preserve">os itens </w:t>
      </w:r>
      <w:r w:rsidR="0041370F">
        <w:rPr>
          <w:rFonts w:ascii="Times New Roman" w:hAnsi="Times New Roman" w:cs="Times New Roman"/>
          <w:sz w:val="24"/>
        </w:rPr>
        <w:t>apresentados</w:t>
      </w:r>
      <w:r w:rsidR="006E3C06">
        <w:rPr>
          <w:rFonts w:ascii="Times New Roman" w:hAnsi="Times New Roman" w:cs="Times New Roman"/>
          <w:sz w:val="24"/>
        </w:rPr>
        <w:t xml:space="preserve"> utilizarem</w:t>
      </w:r>
      <w:r w:rsidR="00517BBB">
        <w:rPr>
          <w:rFonts w:ascii="Times New Roman" w:hAnsi="Times New Roman" w:cs="Times New Roman"/>
          <w:sz w:val="24"/>
        </w:rPr>
        <w:t xml:space="preserve"> a estrutura produtiva de </w:t>
      </w:r>
      <w:r w:rsidR="006E3C06">
        <w:rPr>
          <w:rFonts w:ascii="Times New Roman" w:hAnsi="Times New Roman" w:cs="Times New Roman"/>
          <w:sz w:val="24"/>
        </w:rPr>
        <w:t>modos distintos e demandarem</w:t>
      </w:r>
      <w:r w:rsidR="00517BBB">
        <w:rPr>
          <w:rFonts w:ascii="Times New Roman" w:hAnsi="Times New Roman" w:cs="Times New Roman"/>
          <w:sz w:val="24"/>
        </w:rPr>
        <w:t xml:space="preserve"> diferentes níve</w:t>
      </w:r>
      <w:r w:rsidR="00B40441">
        <w:rPr>
          <w:rFonts w:ascii="Times New Roman" w:hAnsi="Times New Roman" w:cs="Times New Roman"/>
          <w:sz w:val="24"/>
        </w:rPr>
        <w:t>is de esforços de transformação, o que reflete a realidade do conjunto tot</w:t>
      </w:r>
      <w:r w:rsidR="00B77175">
        <w:rPr>
          <w:rFonts w:ascii="Times New Roman" w:hAnsi="Times New Roman" w:cs="Times New Roman"/>
          <w:sz w:val="24"/>
        </w:rPr>
        <w:t>al dos itens fabricados</w:t>
      </w:r>
      <w:r w:rsidR="00B40441">
        <w:rPr>
          <w:rFonts w:ascii="Times New Roman" w:hAnsi="Times New Roman" w:cs="Times New Roman"/>
          <w:sz w:val="24"/>
        </w:rPr>
        <w:t>.</w:t>
      </w:r>
      <w:r w:rsidR="00517BBB">
        <w:rPr>
          <w:rFonts w:ascii="Times New Roman" w:hAnsi="Times New Roman" w:cs="Times New Roman"/>
          <w:sz w:val="24"/>
        </w:rPr>
        <w:t xml:space="preserve"> </w:t>
      </w:r>
      <w:r w:rsidR="00AB5844">
        <w:rPr>
          <w:rFonts w:ascii="Times New Roman" w:hAnsi="Times New Roman" w:cs="Times New Roman"/>
          <w:sz w:val="24"/>
        </w:rPr>
        <w:t>Neste ponto da aplicação do método, é possível analisar</w:t>
      </w:r>
      <w:r w:rsidR="00B77175">
        <w:rPr>
          <w:rFonts w:ascii="Times New Roman" w:hAnsi="Times New Roman" w:cs="Times New Roman"/>
          <w:sz w:val="24"/>
        </w:rPr>
        <w:t xml:space="preserve"> a diferença</w:t>
      </w:r>
      <w:r w:rsidR="005D14D5">
        <w:rPr>
          <w:rFonts w:ascii="Times New Roman" w:hAnsi="Times New Roman" w:cs="Times New Roman"/>
          <w:sz w:val="24"/>
        </w:rPr>
        <w:t xml:space="preserve"> existente</w:t>
      </w:r>
      <w:r w:rsidR="00B77175">
        <w:rPr>
          <w:rFonts w:ascii="Times New Roman" w:hAnsi="Times New Roman" w:cs="Times New Roman"/>
          <w:sz w:val="24"/>
        </w:rPr>
        <w:t xml:space="preserve"> entre o</w:t>
      </w:r>
      <w:r w:rsidR="005D14D5">
        <w:rPr>
          <w:rFonts w:ascii="Times New Roman" w:hAnsi="Times New Roman" w:cs="Times New Roman"/>
          <w:sz w:val="24"/>
        </w:rPr>
        <w:t>s</w:t>
      </w:r>
      <w:r w:rsidR="00B77175">
        <w:rPr>
          <w:rFonts w:ascii="Times New Roman" w:hAnsi="Times New Roman" w:cs="Times New Roman"/>
          <w:sz w:val="24"/>
        </w:rPr>
        <w:t xml:space="preserve"> tempo</w:t>
      </w:r>
      <w:r w:rsidR="005D14D5">
        <w:rPr>
          <w:rFonts w:ascii="Times New Roman" w:hAnsi="Times New Roman" w:cs="Times New Roman"/>
          <w:sz w:val="24"/>
        </w:rPr>
        <w:t>s</w:t>
      </w:r>
      <w:r w:rsidR="00B77175">
        <w:rPr>
          <w:rFonts w:ascii="Times New Roman" w:hAnsi="Times New Roman" w:cs="Times New Roman"/>
          <w:sz w:val="24"/>
        </w:rPr>
        <w:t xml:space="preserve"> de fabricação e o valor por ela agregado. Nota-se, </w:t>
      </w:r>
      <w:r w:rsidR="00517BBB">
        <w:rPr>
          <w:rFonts w:ascii="Times New Roman" w:hAnsi="Times New Roman" w:cs="Times New Roman"/>
          <w:sz w:val="24"/>
        </w:rPr>
        <w:t>por exempl</w:t>
      </w:r>
      <w:r w:rsidR="00CA2A40">
        <w:rPr>
          <w:rFonts w:ascii="Times New Roman" w:hAnsi="Times New Roman" w:cs="Times New Roman"/>
          <w:sz w:val="24"/>
        </w:rPr>
        <w:t xml:space="preserve">o, que os componentes do </w:t>
      </w:r>
      <w:r w:rsidR="0041370F">
        <w:rPr>
          <w:rFonts w:ascii="Times New Roman" w:hAnsi="Times New Roman" w:cs="Times New Roman"/>
          <w:sz w:val="24"/>
        </w:rPr>
        <w:t>grupo D passam, em média, 1,4 vezes mais tempo sendo transformados neste setor</w:t>
      </w:r>
      <w:r w:rsidR="00B40441">
        <w:rPr>
          <w:rFonts w:ascii="Times New Roman" w:hAnsi="Times New Roman" w:cs="Times New Roman"/>
          <w:sz w:val="24"/>
        </w:rPr>
        <w:t xml:space="preserve"> em r</w:t>
      </w:r>
      <w:r w:rsidR="00917E6B">
        <w:rPr>
          <w:rFonts w:ascii="Times New Roman" w:hAnsi="Times New Roman" w:cs="Times New Roman"/>
          <w:sz w:val="24"/>
        </w:rPr>
        <w:t>elação aos componentes do grupo</w:t>
      </w:r>
      <w:r w:rsidR="00B40441">
        <w:rPr>
          <w:rFonts w:ascii="Times New Roman" w:hAnsi="Times New Roman" w:cs="Times New Roman"/>
          <w:sz w:val="24"/>
        </w:rPr>
        <w:t xml:space="preserve"> E</w:t>
      </w:r>
      <w:r w:rsidR="0041370F">
        <w:rPr>
          <w:rFonts w:ascii="Times New Roman" w:hAnsi="Times New Roman" w:cs="Times New Roman"/>
          <w:sz w:val="24"/>
        </w:rPr>
        <w:t xml:space="preserve">, </w:t>
      </w:r>
      <w:r w:rsidR="00B40441">
        <w:rPr>
          <w:rFonts w:ascii="Times New Roman" w:hAnsi="Times New Roman" w:cs="Times New Roman"/>
          <w:sz w:val="24"/>
        </w:rPr>
        <w:t>embora</w:t>
      </w:r>
      <w:r w:rsidR="0041370F">
        <w:rPr>
          <w:rFonts w:ascii="Times New Roman" w:hAnsi="Times New Roman" w:cs="Times New Roman"/>
          <w:sz w:val="24"/>
        </w:rPr>
        <w:t xml:space="preserve"> </w:t>
      </w:r>
      <w:r w:rsidR="00B40441">
        <w:rPr>
          <w:rFonts w:ascii="Times New Roman" w:hAnsi="Times New Roman" w:cs="Times New Roman"/>
          <w:sz w:val="24"/>
        </w:rPr>
        <w:t>necessitem da metade do esforço de produção destes, reflexo do fato de os itens E serem produzidos em dois dos POs de maior potencial produtivo (03 e 11),</w:t>
      </w:r>
      <w:r w:rsidR="00B77175">
        <w:rPr>
          <w:rFonts w:ascii="Times New Roman" w:hAnsi="Times New Roman" w:cs="Times New Roman"/>
          <w:sz w:val="24"/>
        </w:rPr>
        <w:t xml:space="preserve"> ou seja, maior capacidade de geração de esforços,</w:t>
      </w:r>
      <w:r w:rsidR="00B40441">
        <w:rPr>
          <w:rFonts w:ascii="Times New Roman" w:hAnsi="Times New Roman" w:cs="Times New Roman"/>
          <w:sz w:val="24"/>
        </w:rPr>
        <w:t xml:space="preserve"> enquanto que os itens D po</w:t>
      </w:r>
      <w:r w:rsidR="00825AC5">
        <w:rPr>
          <w:rFonts w:ascii="Times New Roman" w:hAnsi="Times New Roman" w:cs="Times New Roman"/>
          <w:sz w:val="24"/>
        </w:rPr>
        <w:t xml:space="preserve">ssuem tempos de produção em POs </w:t>
      </w:r>
      <w:r>
        <w:rPr>
          <w:rFonts w:ascii="Times New Roman" w:hAnsi="Times New Roman" w:cs="Times New Roman"/>
          <w:sz w:val="24"/>
        </w:rPr>
        <w:t>de menor potencial (</w:t>
      </w:r>
      <w:r w:rsidR="00917E6B">
        <w:rPr>
          <w:rFonts w:ascii="Times New Roman" w:hAnsi="Times New Roman" w:cs="Times New Roman"/>
          <w:sz w:val="24"/>
        </w:rPr>
        <w:t>05, 09 e 16</w:t>
      </w:r>
      <w:r>
        <w:rPr>
          <w:rFonts w:ascii="Times New Roman" w:hAnsi="Times New Roman" w:cs="Times New Roman"/>
          <w:sz w:val="24"/>
        </w:rPr>
        <w:t>)</w:t>
      </w:r>
      <w:r w:rsidR="00917E6B">
        <w:rPr>
          <w:rFonts w:ascii="Times New Roman" w:hAnsi="Times New Roman" w:cs="Times New Roman"/>
          <w:sz w:val="24"/>
        </w:rPr>
        <w:t>.</w:t>
      </w:r>
    </w:p>
    <w:p w:rsidR="006370ED" w:rsidRDefault="006370ED" w:rsidP="00A46034">
      <w:pPr>
        <w:spacing w:after="0" w:line="360" w:lineRule="auto"/>
        <w:jc w:val="both"/>
        <w:rPr>
          <w:rFonts w:ascii="Times New Roman" w:hAnsi="Times New Roman" w:cs="Times New Roman"/>
          <w:b/>
          <w:sz w:val="24"/>
        </w:rPr>
      </w:pPr>
      <w:r>
        <w:rPr>
          <w:rFonts w:ascii="Times New Roman" w:hAnsi="Times New Roman" w:cs="Times New Roman"/>
          <w:b/>
          <w:sz w:val="24"/>
        </w:rPr>
        <w:t>4.3 Operacionalização do método das UEPs</w:t>
      </w:r>
    </w:p>
    <w:p w:rsidR="006370ED" w:rsidRDefault="00713D4B" w:rsidP="006D7B2E">
      <w:pPr>
        <w:spacing w:line="360" w:lineRule="auto"/>
        <w:jc w:val="both"/>
        <w:rPr>
          <w:rFonts w:ascii="Times New Roman" w:hAnsi="Times New Roman" w:cs="Times New Roman"/>
          <w:sz w:val="24"/>
        </w:rPr>
      </w:pPr>
      <w:r>
        <w:rPr>
          <w:rFonts w:ascii="Times New Roman" w:hAnsi="Times New Roman" w:cs="Times New Roman"/>
          <w:sz w:val="24"/>
        </w:rPr>
        <w:t>A fim de demonstrar a</w:t>
      </w:r>
      <w:r w:rsidR="007B6D34">
        <w:rPr>
          <w:rFonts w:ascii="Times New Roman" w:hAnsi="Times New Roman" w:cs="Times New Roman"/>
          <w:sz w:val="24"/>
        </w:rPr>
        <w:t xml:space="preserve"> etapa</w:t>
      </w:r>
      <w:r w:rsidR="00D3152C">
        <w:rPr>
          <w:rFonts w:ascii="Times New Roman" w:hAnsi="Times New Roman" w:cs="Times New Roman"/>
          <w:sz w:val="24"/>
        </w:rPr>
        <w:t xml:space="preserve"> de operacionalização</w:t>
      </w:r>
      <w:r w:rsidR="007B6D34">
        <w:rPr>
          <w:rFonts w:ascii="Times New Roman" w:hAnsi="Times New Roman" w:cs="Times New Roman"/>
          <w:sz w:val="24"/>
        </w:rPr>
        <w:t>,</w:t>
      </w:r>
      <w:r>
        <w:rPr>
          <w:rFonts w:ascii="Times New Roman" w:hAnsi="Times New Roman" w:cs="Times New Roman"/>
          <w:sz w:val="24"/>
        </w:rPr>
        <w:t xml:space="preserve"> que consiste em uma série de cálculos realizados de forma periódica,</w:t>
      </w:r>
      <w:r w:rsidR="007B6D34">
        <w:rPr>
          <w:rFonts w:ascii="Times New Roman" w:hAnsi="Times New Roman" w:cs="Times New Roman"/>
          <w:sz w:val="24"/>
        </w:rPr>
        <w:t xml:space="preserve"> foram considerados os valores obt</w:t>
      </w:r>
      <w:r>
        <w:rPr>
          <w:rFonts w:ascii="Times New Roman" w:hAnsi="Times New Roman" w:cs="Times New Roman"/>
          <w:sz w:val="24"/>
        </w:rPr>
        <w:t>idos</w:t>
      </w:r>
      <w:r w:rsidR="002C306F">
        <w:rPr>
          <w:rFonts w:ascii="Times New Roman" w:hAnsi="Times New Roman" w:cs="Times New Roman"/>
          <w:sz w:val="24"/>
        </w:rPr>
        <w:t xml:space="preserve"> no período de um mês (maio de 2013)</w:t>
      </w:r>
      <w:r w:rsidR="007B6D34">
        <w:rPr>
          <w:rFonts w:ascii="Times New Roman" w:hAnsi="Times New Roman" w:cs="Times New Roman"/>
          <w:sz w:val="24"/>
        </w:rPr>
        <w:t>.</w:t>
      </w:r>
      <w:r w:rsidR="00D3152C">
        <w:rPr>
          <w:rFonts w:ascii="Times New Roman" w:hAnsi="Times New Roman" w:cs="Times New Roman"/>
          <w:sz w:val="24"/>
        </w:rPr>
        <w:t xml:space="preserve"> </w:t>
      </w:r>
      <w:r w:rsidR="005D14D5">
        <w:rPr>
          <w:rFonts w:ascii="Times New Roman" w:hAnsi="Times New Roman" w:cs="Times New Roman"/>
          <w:sz w:val="24"/>
        </w:rPr>
        <w:t>O</w:t>
      </w:r>
      <w:r w:rsidR="00567362">
        <w:rPr>
          <w:rFonts w:ascii="Times New Roman" w:hAnsi="Times New Roman" w:cs="Times New Roman"/>
          <w:sz w:val="24"/>
        </w:rPr>
        <w:t xml:space="preserve"> primeiro passo desta etapa destinou-se à determinação da produção total em UEPs</w:t>
      </w:r>
      <w:r w:rsidR="00CE583D">
        <w:rPr>
          <w:rFonts w:ascii="Times New Roman" w:hAnsi="Times New Roman" w:cs="Times New Roman"/>
          <w:sz w:val="24"/>
        </w:rPr>
        <w:t xml:space="preserve">, conforme mostra </w:t>
      </w:r>
      <w:r w:rsidR="008E3CA2">
        <w:rPr>
          <w:rFonts w:ascii="Times New Roman" w:hAnsi="Times New Roman" w:cs="Times New Roman"/>
          <w:sz w:val="24"/>
        </w:rPr>
        <w:t>a Tabela</w:t>
      </w:r>
      <w:r w:rsidR="001C2914">
        <w:rPr>
          <w:rFonts w:ascii="Times New Roman" w:hAnsi="Times New Roman" w:cs="Times New Roman"/>
          <w:sz w:val="24"/>
        </w:rPr>
        <w:t xml:space="preserve"> 5</w:t>
      </w:r>
      <w:r w:rsidR="00CE583D">
        <w:rPr>
          <w:rFonts w:ascii="Times New Roman" w:hAnsi="Times New Roman" w:cs="Times New Roman"/>
          <w:sz w:val="24"/>
        </w:rPr>
        <w:t>.</w:t>
      </w:r>
      <w:r w:rsidR="00567362">
        <w:rPr>
          <w:rFonts w:ascii="Times New Roman" w:hAnsi="Times New Roman" w:cs="Times New Roman"/>
          <w:sz w:val="24"/>
        </w:rPr>
        <w:t xml:space="preserve"> </w:t>
      </w:r>
    </w:p>
    <w:p w:rsidR="006D7B2E" w:rsidRPr="00BA7A15" w:rsidRDefault="00AC0F80" w:rsidP="00A46034">
      <w:pPr>
        <w:spacing w:after="0" w:line="360" w:lineRule="auto"/>
        <w:jc w:val="both"/>
        <w:rPr>
          <w:rFonts w:ascii="Times New Roman" w:hAnsi="Times New Roman" w:cs="Times New Roman"/>
          <w:sz w:val="24"/>
        </w:rPr>
      </w:pPr>
      <w:r w:rsidRPr="00AC0F80">
        <w:rPr>
          <w:noProof/>
          <w:lang w:eastAsia="pt-BR"/>
        </w:rPr>
        <w:drawing>
          <wp:inline distT="0" distB="0" distL="0" distR="0">
            <wp:extent cx="5759450" cy="1616238"/>
            <wp:effectExtent l="0" t="0" r="0" b="317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1616238"/>
                    </a:xfrm>
                    <a:prstGeom prst="rect">
                      <a:avLst/>
                    </a:prstGeom>
                    <a:noFill/>
                    <a:ln>
                      <a:noFill/>
                    </a:ln>
                  </pic:spPr>
                </pic:pic>
              </a:graphicData>
            </a:graphic>
          </wp:inline>
        </w:drawing>
      </w:r>
    </w:p>
    <w:p w:rsidR="00667C28" w:rsidRPr="008E3CA2" w:rsidRDefault="001C2914" w:rsidP="008E3CA2">
      <w:pPr>
        <w:spacing w:line="360" w:lineRule="auto"/>
        <w:jc w:val="center"/>
        <w:rPr>
          <w:rFonts w:ascii="Times New Roman" w:hAnsi="Times New Roman" w:cs="Times New Roman"/>
          <w:sz w:val="20"/>
        </w:rPr>
      </w:pPr>
      <w:r>
        <w:rPr>
          <w:rFonts w:ascii="Times New Roman" w:hAnsi="Times New Roman" w:cs="Times New Roman"/>
          <w:sz w:val="20"/>
        </w:rPr>
        <w:t>Tabela 5</w:t>
      </w:r>
      <w:r w:rsidR="009F4BCF">
        <w:rPr>
          <w:rFonts w:ascii="Times New Roman" w:hAnsi="Times New Roman" w:cs="Times New Roman"/>
          <w:sz w:val="20"/>
        </w:rPr>
        <w:t>: Produção total em UEPs</w:t>
      </w:r>
    </w:p>
    <w:p w:rsidR="006316D6" w:rsidRDefault="006D7902" w:rsidP="00B40D93">
      <w:pPr>
        <w:spacing w:after="120" w:line="360" w:lineRule="auto"/>
        <w:jc w:val="both"/>
        <w:rPr>
          <w:rFonts w:ascii="Times New Roman" w:hAnsi="Times New Roman" w:cs="Times New Roman"/>
          <w:sz w:val="24"/>
        </w:rPr>
      </w:pPr>
      <w:r>
        <w:rPr>
          <w:rFonts w:ascii="Times New Roman" w:hAnsi="Times New Roman" w:cs="Times New Roman"/>
          <w:sz w:val="24"/>
        </w:rPr>
        <w:t>As produções totais foram obtida</w:t>
      </w:r>
      <w:r w:rsidR="00CE583D">
        <w:rPr>
          <w:rFonts w:ascii="Times New Roman" w:hAnsi="Times New Roman" w:cs="Times New Roman"/>
          <w:sz w:val="24"/>
        </w:rPr>
        <w:t>s através da multiplicação das quantidades</w:t>
      </w:r>
      <w:r>
        <w:rPr>
          <w:rFonts w:ascii="Times New Roman" w:hAnsi="Times New Roman" w:cs="Times New Roman"/>
          <w:sz w:val="24"/>
        </w:rPr>
        <w:t xml:space="preserve"> físicas </w:t>
      </w:r>
      <w:r w:rsidR="00CE583D">
        <w:rPr>
          <w:rFonts w:ascii="Times New Roman" w:hAnsi="Times New Roman" w:cs="Times New Roman"/>
          <w:sz w:val="24"/>
        </w:rPr>
        <w:t>dos componentes</w:t>
      </w:r>
      <w:r>
        <w:rPr>
          <w:rFonts w:ascii="Times New Roman" w:hAnsi="Times New Roman" w:cs="Times New Roman"/>
          <w:sz w:val="24"/>
        </w:rPr>
        <w:t xml:space="preserve"> produzidos</w:t>
      </w:r>
      <w:r w:rsidR="00FB477E">
        <w:rPr>
          <w:rFonts w:ascii="Times New Roman" w:hAnsi="Times New Roman" w:cs="Times New Roman"/>
          <w:sz w:val="24"/>
        </w:rPr>
        <w:t xml:space="preserve"> no período</w:t>
      </w:r>
      <w:r w:rsidR="00CE583D">
        <w:rPr>
          <w:rFonts w:ascii="Times New Roman" w:hAnsi="Times New Roman" w:cs="Times New Roman"/>
          <w:sz w:val="24"/>
        </w:rPr>
        <w:t xml:space="preserve"> pelos seus equivalentes em UEP</w:t>
      </w:r>
      <w:r w:rsidR="00DF6E17">
        <w:rPr>
          <w:rFonts w:ascii="Times New Roman" w:hAnsi="Times New Roman" w:cs="Times New Roman"/>
          <w:sz w:val="24"/>
        </w:rPr>
        <w:t>s</w:t>
      </w:r>
      <w:r w:rsidR="002C47A7">
        <w:rPr>
          <w:rFonts w:ascii="Times New Roman" w:hAnsi="Times New Roman" w:cs="Times New Roman"/>
          <w:sz w:val="24"/>
        </w:rPr>
        <w:t>,</w:t>
      </w:r>
      <w:r w:rsidR="00B421C7">
        <w:rPr>
          <w:rFonts w:ascii="Times New Roman" w:hAnsi="Times New Roman" w:cs="Times New Roman"/>
          <w:sz w:val="24"/>
        </w:rPr>
        <w:t xml:space="preserve"> por</w:t>
      </w:r>
      <w:r w:rsidR="00F61EEE">
        <w:rPr>
          <w:rFonts w:ascii="Times New Roman" w:hAnsi="Times New Roman" w:cs="Times New Roman"/>
          <w:sz w:val="24"/>
        </w:rPr>
        <w:t xml:space="preserve"> PO</w:t>
      </w:r>
      <w:r w:rsidR="00CE583D">
        <w:rPr>
          <w:rFonts w:ascii="Times New Roman" w:hAnsi="Times New Roman" w:cs="Times New Roman"/>
          <w:sz w:val="24"/>
        </w:rPr>
        <w:t>.</w:t>
      </w:r>
      <w:r>
        <w:rPr>
          <w:rFonts w:ascii="Times New Roman" w:hAnsi="Times New Roman" w:cs="Times New Roman"/>
          <w:sz w:val="24"/>
        </w:rPr>
        <w:t xml:space="preserve"> A soma das UEPs produzidas em cada posto constitui a produção total de cada componente.</w:t>
      </w:r>
      <w:r w:rsidR="00FB477E">
        <w:rPr>
          <w:rFonts w:ascii="Times New Roman" w:hAnsi="Times New Roman" w:cs="Times New Roman"/>
          <w:sz w:val="24"/>
        </w:rPr>
        <w:t xml:space="preserve"> </w:t>
      </w:r>
      <w:r w:rsidR="002C306F">
        <w:rPr>
          <w:rFonts w:ascii="Times New Roman" w:hAnsi="Times New Roman" w:cs="Times New Roman"/>
          <w:sz w:val="24"/>
        </w:rPr>
        <w:t>Verifica</w:t>
      </w:r>
      <w:r w:rsidR="00DF6E17">
        <w:rPr>
          <w:rFonts w:ascii="Times New Roman" w:hAnsi="Times New Roman" w:cs="Times New Roman"/>
          <w:sz w:val="24"/>
        </w:rPr>
        <w:t>-se, conforme a T</w:t>
      </w:r>
      <w:r w:rsidR="00C95194">
        <w:rPr>
          <w:rFonts w:ascii="Times New Roman" w:hAnsi="Times New Roman" w:cs="Times New Roman"/>
          <w:sz w:val="24"/>
        </w:rPr>
        <w:t>abela</w:t>
      </w:r>
      <w:r w:rsidR="00DF6E17">
        <w:rPr>
          <w:rFonts w:ascii="Times New Roman" w:hAnsi="Times New Roman" w:cs="Times New Roman"/>
          <w:sz w:val="24"/>
        </w:rPr>
        <w:t xml:space="preserve"> 5</w:t>
      </w:r>
      <w:r w:rsidR="00FB477E">
        <w:rPr>
          <w:rFonts w:ascii="Times New Roman" w:hAnsi="Times New Roman" w:cs="Times New Roman"/>
          <w:sz w:val="24"/>
        </w:rPr>
        <w:t>,</w:t>
      </w:r>
      <w:r w:rsidR="00713D4B">
        <w:rPr>
          <w:rFonts w:ascii="Times New Roman" w:hAnsi="Times New Roman" w:cs="Times New Roman"/>
          <w:sz w:val="24"/>
        </w:rPr>
        <w:t xml:space="preserve"> que a produç</w:t>
      </w:r>
      <w:r w:rsidR="00FB477E">
        <w:rPr>
          <w:rFonts w:ascii="Times New Roman" w:hAnsi="Times New Roman" w:cs="Times New Roman"/>
          <w:sz w:val="24"/>
        </w:rPr>
        <w:t>ão total do período foi de</w:t>
      </w:r>
      <w:r w:rsidR="002C306F">
        <w:rPr>
          <w:rFonts w:ascii="Times New Roman" w:hAnsi="Times New Roman" w:cs="Times New Roman"/>
          <w:sz w:val="24"/>
        </w:rPr>
        <w:t xml:space="preserve"> 2.</w:t>
      </w:r>
      <w:r>
        <w:rPr>
          <w:rFonts w:ascii="Times New Roman" w:hAnsi="Times New Roman" w:cs="Times New Roman"/>
          <w:sz w:val="24"/>
        </w:rPr>
        <w:t>035,6</w:t>
      </w:r>
      <w:r w:rsidR="003175A3">
        <w:rPr>
          <w:rFonts w:ascii="Times New Roman" w:hAnsi="Times New Roman" w:cs="Times New Roman"/>
          <w:sz w:val="24"/>
        </w:rPr>
        <w:t xml:space="preserve"> </w:t>
      </w:r>
      <w:r w:rsidR="00FB477E" w:rsidRPr="002C306F">
        <w:rPr>
          <w:rFonts w:ascii="Times New Roman" w:hAnsi="Times New Roman" w:cs="Times New Roman"/>
          <w:sz w:val="24"/>
        </w:rPr>
        <w:t>UEPs</w:t>
      </w:r>
      <w:r w:rsidR="00FB477E">
        <w:rPr>
          <w:rFonts w:ascii="Times New Roman" w:hAnsi="Times New Roman" w:cs="Times New Roman"/>
          <w:sz w:val="24"/>
        </w:rPr>
        <w:t xml:space="preserve">. </w:t>
      </w:r>
      <w:r w:rsidR="00F61EEE">
        <w:rPr>
          <w:rFonts w:ascii="Times New Roman" w:hAnsi="Times New Roman" w:cs="Times New Roman"/>
          <w:sz w:val="24"/>
        </w:rPr>
        <w:t xml:space="preserve">Da </w:t>
      </w:r>
      <w:r w:rsidR="002C306F">
        <w:rPr>
          <w:rFonts w:ascii="Times New Roman" w:hAnsi="Times New Roman" w:cs="Times New Roman"/>
          <w:sz w:val="24"/>
        </w:rPr>
        <w:t xml:space="preserve">mesma forma, observa-se que o PO </w:t>
      </w:r>
      <w:r w:rsidR="006D2642">
        <w:rPr>
          <w:rFonts w:ascii="Times New Roman" w:hAnsi="Times New Roman" w:cs="Times New Roman"/>
          <w:sz w:val="24"/>
        </w:rPr>
        <w:t>de maior produção</w:t>
      </w:r>
      <w:r w:rsidR="002C47A7">
        <w:rPr>
          <w:rFonts w:ascii="Times New Roman" w:hAnsi="Times New Roman" w:cs="Times New Roman"/>
          <w:sz w:val="24"/>
        </w:rPr>
        <w:t xml:space="preserve"> foi</w:t>
      </w:r>
      <w:r w:rsidR="00FB477E">
        <w:rPr>
          <w:rFonts w:ascii="Times New Roman" w:hAnsi="Times New Roman" w:cs="Times New Roman"/>
          <w:sz w:val="24"/>
        </w:rPr>
        <w:t xml:space="preserve"> o </w:t>
      </w:r>
      <w:r w:rsidR="002C306F" w:rsidRPr="002C306F">
        <w:rPr>
          <w:rFonts w:ascii="Times New Roman" w:hAnsi="Times New Roman" w:cs="Times New Roman"/>
          <w:sz w:val="24"/>
        </w:rPr>
        <w:t>11</w:t>
      </w:r>
      <w:r w:rsidR="00FB477E" w:rsidRPr="002C306F">
        <w:rPr>
          <w:rFonts w:ascii="Times New Roman" w:hAnsi="Times New Roman" w:cs="Times New Roman"/>
          <w:sz w:val="24"/>
        </w:rPr>
        <w:t>,</w:t>
      </w:r>
      <w:r w:rsidR="002C306F">
        <w:rPr>
          <w:rFonts w:ascii="Times New Roman" w:hAnsi="Times New Roman" w:cs="Times New Roman"/>
          <w:sz w:val="24"/>
        </w:rPr>
        <w:t xml:space="preserve"> </w:t>
      </w:r>
      <w:r w:rsidR="00BF4D54">
        <w:rPr>
          <w:rFonts w:ascii="Times New Roman" w:hAnsi="Times New Roman" w:cs="Times New Roman"/>
          <w:sz w:val="24"/>
        </w:rPr>
        <w:t xml:space="preserve">também </w:t>
      </w:r>
      <w:r w:rsidR="002C306F">
        <w:rPr>
          <w:rFonts w:ascii="Times New Roman" w:hAnsi="Times New Roman" w:cs="Times New Roman"/>
          <w:sz w:val="24"/>
        </w:rPr>
        <w:t>o mais caro e de maior capacidade no setor</w:t>
      </w:r>
      <w:r w:rsidR="00FB477E">
        <w:rPr>
          <w:rFonts w:ascii="Times New Roman" w:hAnsi="Times New Roman" w:cs="Times New Roman"/>
          <w:sz w:val="24"/>
        </w:rPr>
        <w:t>.</w:t>
      </w:r>
      <w:r w:rsidR="003711A5">
        <w:rPr>
          <w:rFonts w:ascii="Times New Roman" w:hAnsi="Times New Roman" w:cs="Times New Roman"/>
          <w:sz w:val="24"/>
        </w:rPr>
        <w:t xml:space="preserve"> </w:t>
      </w:r>
    </w:p>
    <w:p w:rsidR="00CE583D" w:rsidRDefault="00B116F6" w:rsidP="00B40D93">
      <w:pPr>
        <w:spacing w:after="120" w:line="360" w:lineRule="auto"/>
        <w:jc w:val="both"/>
        <w:rPr>
          <w:rFonts w:ascii="Times New Roman" w:hAnsi="Times New Roman" w:cs="Times New Roman"/>
          <w:sz w:val="24"/>
        </w:rPr>
      </w:pPr>
      <w:r>
        <w:rPr>
          <w:rFonts w:ascii="Times New Roman" w:hAnsi="Times New Roman" w:cs="Times New Roman"/>
          <w:sz w:val="24"/>
        </w:rPr>
        <w:t>Cabe ressaltar que estes grupos foram escolhidos para ilustrar</w:t>
      </w:r>
      <w:r w:rsidR="00AD3166">
        <w:rPr>
          <w:rFonts w:ascii="Times New Roman" w:hAnsi="Times New Roman" w:cs="Times New Roman"/>
          <w:sz w:val="24"/>
        </w:rPr>
        <w:t xml:space="preserve"> de forma sintética</w:t>
      </w:r>
      <w:r>
        <w:rPr>
          <w:rFonts w:ascii="Times New Roman" w:hAnsi="Times New Roman" w:cs="Times New Roman"/>
          <w:sz w:val="24"/>
        </w:rPr>
        <w:t xml:space="preserve"> a aplicação do método, </w:t>
      </w:r>
      <w:r w:rsidR="00AD3166">
        <w:rPr>
          <w:rFonts w:ascii="Times New Roman" w:hAnsi="Times New Roman" w:cs="Times New Roman"/>
          <w:sz w:val="24"/>
        </w:rPr>
        <w:t xml:space="preserve">devido à extensão da lista de itens fabricados, </w:t>
      </w:r>
      <w:r w:rsidR="00DF6E17">
        <w:rPr>
          <w:rFonts w:ascii="Times New Roman" w:hAnsi="Times New Roman" w:cs="Times New Roman"/>
          <w:sz w:val="24"/>
        </w:rPr>
        <w:t>e que a linha referente a ‘Outros’</w:t>
      </w:r>
      <w:r>
        <w:rPr>
          <w:rFonts w:ascii="Times New Roman" w:hAnsi="Times New Roman" w:cs="Times New Roman"/>
          <w:sz w:val="24"/>
        </w:rPr>
        <w:t xml:space="preserve"> representa </w:t>
      </w:r>
      <w:r w:rsidR="00AD3166">
        <w:rPr>
          <w:rFonts w:ascii="Times New Roman" w:hAnsi="Times New Roman" w:cs="Times New Roman"/>
          <w:sz w:val="24"/>
        </w:rPr>
        <w:t>todos os demais itens</w:t>
      </w:r>
      <w:r>
        <w:rPr>
          <w:rFonts w:ascii="Times New Roman" w:hAnsi="Times New Roman" w:cs="Times New Roman"/>
          <w:sz w:val="24"/>
        </w:rPr>
        <w:t xml:space="preserve"> que não são apresentados aqui pela limitação de espaço de texto.</w:t>
      </w:r>
      <w:r w:rsidR="00156B4F">
        <w:rPr>
          <w:rFonts w:ascii="Times New Roman" w:hAnsi="Times New Roman" w:cs="Times New Roman"/>
          <w:sz w:val="24"/>
        </w:rPr>
        <w:t xml:space="preserve"> Entretanto, </w:t>
      </w:r>
      <w:r w:rsidR="00863224">
        <w:rPr>
          <w:rFonts w:ascii="Times New Roman" w:hAnsi="Times New Roman" w:cs="Times New Roman"/>
          <w:sz w:val="24"/>
        </w:rPr>
        <w:t>o cálculo dos equivalentes e da produção real de todos estes itens foi realizado de forma individual, cada qual com o seu respectivo roteiro de fabricação,</w:t>
      </w:r>
      <w:r w:rsidR="006316D6">
        <w:rPr>
          <w:rFonts w:ascii="Times New Roman" w:hAnsi="Times New Roman" w:cs="Times New Roman"/>
          <w:sz w:val="24"/>
        </w:rPr>
        <w:t xml:space="preserve"> da mesma forma que na análise dos outros grupos,</w:t>
      </w:r>
      <w:r w:rsidR="00863224">
        <w:rPr>
          <w:rFonts w:ascii="Times New Roman" w:hAnsi="Times New Roman" w:cs="Times New Roman"/>
          <w:sz w:val="24"/>
        </w:rPr>
        <w:t xml:space="preserve"> e os valores foram apenas somados e agrupados nesta linha. D</w:t>
      </w:r>
      <w:r w:rsidR="00156B4F">
        <w:rPr>
          <w:rFonts w:ascii="Times New Roman" w:hAnsi="Times New Roman" w:cs="Times New Roman"/>
          <w:sz w:val="24"/>
        </w:rPr>
        <w:t>estaca-se</w:t>
      </w:r>
      <w:r w:rsidR="00863224">
        <w:rPr>
          <w:rFonts w:ascii="Times New Roman" w:hAnsi="Times New Roman" w:cs="Times New Roman"/>
          <w:sz w:val="24"/>
        </w:rPr>
        <w:t>, aqui,</w:t>
      </w:r>
      <w:r w:rsidR="00156B4F">
        <w:rPr>
          <w:rFonts w:ascii="Times New Roman" w:hAnsi="Times New Roman" w:cs="Times New Roman"/>
          <w:sz w:val="24"/>
        </w:rPr>
        <w:t xml:space="preserve"> a importância do método para uma empresa com estas características, uma vez que independente da quantidade e diversidade de itens produzidos, é possível obter-se uma análise individu</w:t>
      </w:r>
      <w:r w:rsidR="00402B83">
        <w:rPr>
          <w:rFonts w:ascii="Times New Roman" w:hAnsi="Times New Roman" w:cs="Times New Roman"/>
          <w:sz w:val="24"/>
        </w:rPr>
        <w:t>alizada dos esforços de</w:t>
      </w:r>
      <w:r w:rsidR="00156B4F">
        <w:rPr>
          <w:rFonts w:ascii="Times New Roman" w:hAnsi="Times New Roman" w:cs="Times New Roman"/>
          <w:sz w:val="24"/>
        </w:rPr>
        <w:t>spendid</w:t>
      </w:r>
      <w:r w:rsidR="00402B83">
        <w:rPr>
          <w:rFonts w:ascii="Times New Roman" w:hAnsi="Times New Roman" w:cs="Times New Roman"/>
          <w:sz w:val="24"/>
        </w:rPr>
        <w:t>os com cada item em cada PO</w:t>
      </w:r>
      <w:r w:rsidR="00156B4F">
        <w:rPr>
          <w:rFonts w:ascii="Times New Roman" w:hAnsi="Times New Roman" w:cs="Times New Roman"/>
          <w:sz w:val="24"/>
        </w:rPr>
        <w:t xml:space="preserve"> utilizado.</w:t>
      </w:r>
    </w:p>
    <w:p w:rsidR="00F61EEE" w:rsidRDefault="003711A5" w:rsidP="00B40D93">
      <w:pPr>
        <w:spacing w:after="120" w:line="360" w:lineRule="auto"/>
        <w:jc w:val="both"/>
        <w:rPr>
          <w:rFonts w:ascii="Times New Roman" w:hAnsi="Times New Roman" w:cs="Times New Roman"/>
          <w:sz w:val="24"/>
        </w:rPr>
      </w:pPr>
      <w:r>
        <w:rPr>
          <w:rFonts w:ascii="Times New Roman" w:hAnsi="Times New Roman" w:cs="Times New Roman"/>
          <w:sz w:val="24"/>
        </w:rPr>
        <w:t>Para a realização do cálculo dos cu</w:t>
      </w:r>
      <w:r w:rsidR="00796068">
        <w:rPr>
          <w:rFonts w:ascii="Times New Roman" w:hAnsi="Times New Roman" w:cs="Times New Roman"/>
          <w:sz w:val="24"/>
        </w:rPr>
        <w:t xml:space="preserve">stos de transformação dos </w:t>
      </w:r>
      <w:r>
        <w:rPr>
          <w:rFonts w:ascii="Times New Roman" w:hAnsi="Times New Roman" w:cs="Times New Roman"/>
          <w:sz w:val="24"/>
        </w:rPr>
        <w:t xml:space="preserve">produtos, o que configura </w:t>
      </w:r>
      <w:r w:rsidR="002066E0">
        <w:rPr>
          <w:rFonts w:ascii="Times New Roman" w:hAnsi="Times New Roman" w:cs="Times New Roman"/>
          <w:sz w:val="24"/>
        </w:rPr>
        <w:t xml:space="preserve">o </w:t>
      </w:r>
      <w:r w:rsidR="002C306F">
        <w:rPr>
          <w:rFonts w:ascii="Times New Roman" w:hAnsi="Times New Roman" w:cs="Times New Roman"/>
          <w:sz w:val="24"/>
        </w:rPr>
        <w:t>principal resultado do</w:t>
      </w:r>
      <w:r w:rsidR="002066E0">
        <w:rPr>
          <w:rFonts w:ascii="Times New Roman" w:hAnsi="Times New Roman" w:cs="Times New Roman"/>
          <w:sz w:val="24"/>
        </w:rPr>
        <w:t xml:space="preserve"> método, </w:t>
      </w:r>
      <w:r>
        <w:rPr>
          <w:rFonts w:ascii="Times New Roman" w:hAnsi="Times New Roman" w:cs="Times New Roman"/>
          <w:sz w:val="24"/>
        </w:rPr>
        <w:t>inicialmente</w:t>
      </w:r>
      <w:r w:rsidR="002066E0">
        <w:rPr>
          <w:rFonts w:ascii="Times New Roman" w:hAnsi="Times New Roman" w:cs="Times New Roman"/>
          <w:sz w:val="24"/>
        </w:rPr>
        <w:t xml:space="preserve"> foi </w:t>
      </w:r>
      <w:r w:rsidR="00BF4D54">
        <w:rPr>
          <w:rFonts w:ascii="Times New Roman" w:hAnsi="Times New Roman" w:cs="Times New Roman"/>
          <w:sz w:val="24"/>
        </w:rPr>
        <w:t>necessário calcular o valor em R$ de cada UEP</w:t>
      </w:r>
      <w:r w:rsidR="00714129">
        <w:rPr>
          <w:rFonts w:ascii="Times New Roman" w:hAnsi="Times New Roman" w:cs="Times New Roman"/>
          <w:sz w:val="24"/>
        </w:rPr>
        <w:t>,</w:t>
      </w:r>
      <w:r w:rsidR="002066E0">
        <w:rPr>
          <w:rFonts w:ascii="Times New Roman" w:hAnsi="Times New Roman" w:cs="Times New Roman"/>
          <w:sz w:val="24"/>
        </w:rPr>
        <w:t xml:space="preserve"> a partir dos cu</w:t>
      </w:r>
      <w:r w:rsidR="00B421C7">
        <w:rPr>
          <w:rFonts w:ascii="Times New Roman" w:hAnsi="Times New Roman" w:cs="Times New Roman"/>
          <w:sz w:val="24"/>
        </w:rPr>
        <w:t>stos de transformação</w:t>
      </w:r>
      <w:r w:rsidR="002066E0">
        <w:rPr>
          <w:rFonts w:ascii="Times New Roman" w:hAnsi="Times New Roman" w:cs="Times New Roman"/>
          <w:sz w:val="24"/>
        </w:rPr>
        <w:t xml:space="preserve">. </w:t>
      </w:r>
      <w:r w:rsidR="00543335">
        <w:rPr>
          <w:rFonts w:ascii="Times New Roman" w:hAnsi="Times New Roman" w:cs="Times New Roman"/>
          <w:sz w:val="24"/>
        </w:rPr>
        <w:t>O</w:t>
      </w:r>
      <w:r w:rsidR="00714129">
        <w:rPr>
          <w:rFonts w:ascii="Times New Roman" w:hAnsi="Times New Roman" w:cs="Times New Roman"/>
          <w:sz w:val="24"/>
        </w:rPr>
        <w:t xml:space="preserve">bteve-se, junto à contabilidade, um total de custos de fabricação de </w:t>
      </w:r>
      <w:r w:rsidR="00714129" w:rsidRPr="002C306F">
        <w:rPr>
          <w:rFonts w:ascii="Times New Roman" w:hAnsi="Times New Roman" w:cs="Times New Roman"/>
          <w:sz w:val="24"/>
        </w:rPr>
        <w:t xml:space="preserve">R$ </w:t>
      </w:r>
      <w:r w:rsidR="0078718D">
        <w:rPr>
          <w:rFonts w:ascii="Times New Roman" w:hAnsi="Times New Roman" w:cs="Times New Roman"/>
          <w:sz w:val="24"/>
        </w:rPr>
        <w:t>284.442</w:t>
      </w:r>
      <w:r w:rsidR="00543335">
        <w:rPr>
          <w:rFonts w:ascii="Times New Roman" w:hAnsi="Times New Roman" w:cs="Times New Roman"/>
          <w:sz w:val="24"/>
        </w:rPr>
        <w:t>,00 para o mês de maio de 2013.</w:t>
      </w:r>
      <w:r w:rsidR="00175805">
        <w:rPr>
          <w:rFonts w:ascii="Times New Roman" w:hAnsi="Times New Roman" w:cs="Times New Roman"/>
          <w:sz w:val="24"/>
        </w:rPr>
        <w:t xml:space="preserve"> </w:t>
      </w:r>
      <w:r w:rsidR="001C2914">
        <w:rPr>
          <w:rFonts w:ascii="Times New Roman" w:hAnsi="Times New Roman" w:cs="Times New Roman"/>
          <w:sz w:val="24"/>
        </w:rPr>
        <w:t>A Tabela 6</w:t>
      </w:r>
      <w:r w:rsidR="00BF4D54">
        <w:rPr>
          <w:rFonts w:ascii="Times New Roman" w:hAnsi="Times New Roman" w:cs="Times New Roman"/>
          <w:sz w:val="24"/>
        </w:rPr>
        <w:t xml:space="preserve"> apresenta o cálculo a partir de três dos princípios de </w:t>
      </w:r>
      <w:r w:rsidR="00E3669A">
        <w:rPr>
          <w:rFonts w:ascii="Times New Roman" w:hAnsi="Times New Roman" w:cs="Times New Roman"/>
          <w:sz w:val="24"/>
        </w:rPr>
        <w:t>custeio apresentados na S</w:t>
      </w:r>
      <w:r w:rsidR="002767B6">
        <w:rPr>
          <w:rFonts w:ascii="Times New Roman" w:hAnsi="Times New Roman" w:cs="Times New Roman"/>
          <w:sz w:val="24"/>
        </w:rPr>
        <w:t>eção 2, levando em conta o total de UEPs produzíveis no período (capacidade produtiva de 3.871,29 UEPs), a capacidade descontada d</w:t>
      </w:r>
      <w:r w:rsidR="00543335">
        <w:rPr>
          <w:rFonts w:ascii="Times New Roman" w:hAnsi="Times New Roman" w:cs="Times New Roman"/>
          <w:sz w:val="24"/>
        </w:rPr>
        <w:t xml:space="preserve">e uma perda normal, </w:t>
      </w:r>
      <w:r w:rsidR="002767B6">
        <w:rPr>
          <w:rFonts w:ascii="Times New Roman" w:hAnsi="Times New Roman" w:cs="Times New Roman"/>
          <w:sz w:val="24"/>
        </w:rPr>
        <w:t>aqui estipulada em 10% (3.403,16 UEPs) e a quantidade de fato produzida neste mês (2.035,58 UEPs).</w:t>
      </w:r>
    </w:p>
    <w:p w:rsidR="00517BBB" w:rsidRDefault="00156B4F" w:rsidP="00984437">
      <w:pPr>
        <w:spacing w:line="360" w:lineRule="auto"/>
        <w:jc w:val="both"/>
        <w:rPr>
          <w:rFonts w:ascii="Times New Roman" w:hAnsi="Times New Roman" w:cs="Times New Roman"/>
          <w:sz w:val="24"/>
        </w:rPr>
      </w:pPr>
      <w:r>
        <w:rPr>
          <w:rFonts w:ascii="Times New Roman" w:hAnsi="Times New Roman" w:cs="Times New Roman"/>
          <w:sz w:val="24"/>
        </w:rPr>
        <w:t>N</w:t>
      </w:r>
      <w:r w:rsidR="00517BBB">
        <w:rPr>
          <w:rFonts w:ascii="Times New Roman" w:hAnsi="Times New Roman" w:cs="Times New Roman"/>
          <w:sz w:val="24"/>
        </w:rPr>
        <w:t>ota-se que, dado o nível de ineficiência atual da emp</w:t>
      </w:r>
      <w:r>
        <w:rPr>
          <w:rFonts w:ascii="Times New Roman" w:hAnsi="Times New Roman" w:cs="Times New Roman"/>
          <w:sz w:val="24"/>
        </w:rPr>
        <w:t>resa, uma UEP custou</w:t>
      </w:r>
      <w:r w:rsidR="00517BBB">
        <w:rPr>
          <w:rFonts w:ascii="Times New Roman" w:hAnsi="Times New Roman" w:cs="Times New Roman"/>
          <w:sz w:val="24"/>
        </w:rPr>
        <w:t xml:space="preserve"> R$ 1</w:t>
      </w:r>
      <w:r>
        <w:rPr>
          <w:rFonts w:ascii="Times New Roman" w:hAnsi="Times New Roman" w:cs="Times New Roman"/>
          <w:sz w:val="24"/>
        </w:rPr>
        <w:t>39,74</w:t>
      </w:r>
      <w:r w:rsidR="00517BBB">
        <w:rPr>
          <w:rFonts w:ascii="Times New Roman" w:hAnsi="Times New Roman" w:cs="Times New Roman"/>
          <w:sz w:val="24"/>
        </w:rPr>
        <w:t xml:space="preserve">, embora, na situação ideal, a empresa poderia estar trabalhando com um valor bem menor (R$ </w:t>
      </w:r>
      <w:r w:rsidR="002767B6">
        <w:rPr>
          <w:rFonts w:ascii="Times New Roman" w:hAnsi="Times New Roman" w:cs="Times New Roman"/>
          <w:sz w:val="24"/>
        </w:rPr>
        <w:t>75</w:t>
      </w:r>
      <w:r w:rsidR="00543335">
        <w:rPr>
          <w:rFonts w:ascii="Times New Roman" w:hAnsi="Times New Roman" w:cs="Times New Roman"/>
          <w:sz w:val="24"/>
        </w:rPr>
        <w:t>,22</w:t>
      </w:r>
      <w:r w:rsidR="00517BBB">
        <w:rPr>
          <w:rFonts w:ascii="Times New Roman" w:hAnsi="Times New Roman" w:cs="Times New Roman"/>
          <w:sz w:val="24"/>
        </w:rPr>
        <w:t xml:space="preserve">) e, mesmo considerando uma perda normal, </w:t>
      </w:r>
      <w:r w:rsidR="006D2642">
        <w:rPr>
          <w:rFonts w:ascii="Times New Roman" w:hAnsi="Times New Roman" w:cs="Times New Roman"/>
          <w:sz w:val="24"/>
        </w:rPr>
        <w:t>tomando como exemplo um índice</w:t>
      </w:r>
      <w:r w:rsidR="00517BBB">
        <w:rPr>
          <w:rFonts w:ascii="Times New Roman" w:hAnsi="Times New Roman" w:cs="Times New Roman"/>
          <w:sz w:val="24"/>
        </w:rPr>
        <w:t xml:space="preserve"> de 10%, o custo da UEP</w:t>
      </w:r>
      <w:r>
        <w:rPr>
          <w:rFonts w:ascii="Times New Roman" w:hAnsi="Times New Roman" w:cs="Times New Roman"/>
          <w:sz w:val="24"/>
        </w:rPr>
        <w:t xml:space="preserve"> </w:t>
      </w:r>
      <w:r w:rsidR="00517BBB">
        <w:rPr>
          <w:rFonts w:ascii="Times New Roman" w:hAnsi="Times New Roman" w:cs="Times New Roman"/>
          <w:sz w:val="24"/>
        </w:rPr>
        <w:t xml:space="preserve">ainda </w:t>
      </w:r>
      <w:r w:rsidR="002767B6">
        <w:rPr>
          <w:rFonts w:ascii="Times New Roman" w:hAnsi="Times New Roman" w:cs="Times New Roman"/>
          <w:sz w:val="24"/>
        </w:rPr>
        <w:t>representaria cerca de 60%</w:t>
      </w:r>
      <w:r w:rsidR="00517BBB">
        <w:rPr>
          <w:rFonts w:ascii="Times New Roman" w:hAnsi="Times New Roman" w:cs="Times New Roman"/>
          <w:sz w:val="24"/>
        </w:rPr>
        <w:t xml:space="preserve"> do c</w:t>
      </w:r>
      <w:r w:rsidR="002767B6">
        <w:rPr>
          <w:rFonts w:ascii="Times New Roman" w:hAnsi="Times New Roman" w:cs="Times New Roman"/>
          <w:sz w:val="24"/>
        </w:rPr>
        <w:t>usto por Absorção Total.</w:t>
      </w:r>
    </w:p>
    <w:p w:rsidR="00AE30BA" w:rsidRDefault="002767B6" w:rsidP="00AE30BA">
      <w:pPr>
        <w:spacing w:after="0"/>
        <w:jc w:val="center"/>
        <w:rPr>
          <w:rFonts w:ascii="Times New Roman" w:hAnsi="Times New Roman" w:cs="Times New Roman"/>
          <w:sz w:val="24"/>
        </w:rPr>
      </w:pPr>
      <w:r w:rsidRPr="002767B6">
        <w:rPr>
          <w:noProof/>
          <w:lang w:eastAsia="pt-BR"/>
        </w:rPr>
        <w:drawing>
          <wp:inline distT="0" distB="0" distL="0" distR="0">
            <wp:extent cx="4762500" cy="9144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0" cy="914400"/>
                    </a:xfrm>
                    <a:prstGeom prst="rect">
                      <a:avLst/>
                    </a:prstGeom>
                    <a:noFill/>
                    <a:ln>
                      <a:noFill/>
                    </a:ln>
                  </pic:spPr>
                </pic:pic>
              </a:graphicData>
            </a:graphic>
          </wp:inline>
        </w:drawing>
      </w:r>
    </w:p>
    <w:p w:rsidR="00AE30BA" w:rsidRPr="00AE30BA" w:rsidRDefault="001C2914" w:rsidP="00AE30BA">
      <w:pPr>
        <w:spacing w:line="360" w:lineRule="auto"/>
        <w:jc w:val="center"/>
        <w:rPr>
          <w:rFonts w:ascii="Times New Roman" w:hAnsi="Times New Roman" w:cs="Times New Roman"/>
          <w:sz w:val="20"/>
        </w:rPr>
      </w:pPr>
      <w:r>
        <w:rPr>
          <w:rFonts w:ascii="Times New Roman" w:hAnsi="Times New Roman" w:cs="Times New Roman"/>
          <w:sz w:val="20"/>
        </w:rPr>
        <w:t>Tabela 6</w:t>
      </w:r>
      <w:r w:rsidR="009F4BCF">
        <w:rPr>
          <w:rFonts w:ascii="Times New Roman" w:hAnsi="Times New Roman" w:cs="Times New Roman"/>
          <w:sz w:val="20"/>
        </w:rPr>
        <w:t>: Monetarização da UEP</w:t>
      </w:r>
    </w:p>
    <w:p w:rsidR="00350DA7" w:rsidRPr="00B12502" w:rsidRDefault="00350DA7" w:rsidP="00984437">
      <w:pPr>
        <w:spacing w:after="120" w:line="360" w:lineRule="auto"/>
        <w:jc w:val="both"/>
        <w:rPr>
          <w:rFonts w:ascii="Times New Roman" w:hAnsi="Times New Roman" w:cs="Times New Roman"/>
          <w:sz w:val="24"/>
        </w:rPr>
      </w:pPr>
      <w:r>
        <w:rPr>
          <w:rFonts w:ascii="Times New Roman" w:hAnsi="Times New Roman" w:cs="Times New Roman"/>
          <w:sz w:val="24"/>
        </w:rPr>
        <w:t xml:space="preserve">Ressalta-se que a perda normal </w:t>
      </w:r>
      <w:r w:rsidR="006B0414">
        <w:rPr>
          <w:rFonts w:ascii="Times New Roman" w:hAnsi="Times New Roman" w:cs="Times New Roman"/>
          <w:sz w:val="24"/>
        </w:rPr>
        <w:t>considerada</w:t>
      </w:r>
      <w:r>
        <w:rPr>
          <w:rFonts w:ascii="Times New Roman" w:hAnsi="Times New Roman" w:cs="Times New Roman"/>
          <w:sz w:val="24"/>
        </w:rPr>
        <w:t xml:space="preserve"> foi definida a partir de um valor já estipulado pela empresa, ainda que, com o amadurecimento da aplicação do método, exista a possib</w:t>
      </w:r>
      <w:r w:rsidR="00156B4F">
        <w:rPr>
          <w:rFonts w:ascii="Times New Roman" w:hAnsi="Times New Roman" w:cs="Times New Roman"/>
          <w:sz w:val="24"/>
        </w:rPr>
        <w:t>ilidade</w:t>
      </w:r>
      <w:r>
        <w:rPr>
          <w:rFonts w:ascii="Times New Roman" w:hAnsi="Times New Roman" w:cs="Times New Roman"/>
          <w:sz w:val="24"/>
        </w:rPr>
        <w:t xml:space="preserve"> de trabalhar-se com índices de ineficiência normal por PO, dado que</w:t>
      </w:r>
      <w:r w:rsidR="00B12502">
        <w:rPr>
          <w:rFonts w:ascii="Times New Roman" w:hAnsi="Times New Roman" w:cs="Times New Roman"/>
          <w:sz w:val="24"/>
        </w:rPr>
        <w:t>, como poderá ser visto mais adiante,</w:t>
      </w:r>
      <w:r>
        <w:rPr>
          <w:rFonts w:ascii="Times New Roman" w:hAnsi="Times New Roman" w:cs="Times New Roman"/>
          <w:sz w:val="24"/>
        </w:rPr>
        <w:t xml:space="preserve"> alguns postos contribuem mais para a ineficiência global do setor do que outros, e a aplicação de um percentual homogêneo não abrange esta diferença.</w:t>
      </w:r>
      <w:r w:rsidR="00B12502">
        <w:rPr>
          <w:rFonts w:ascii="Times New Roman" w:hAnsi="Times New Roman" w:cs="Times New Roman"/>
          <w:sz w:val="24"/>
        </w:rPr>
        <w:t xml:space="preserve"> A análise de desempenho permitirá observar que certos postos são claramen</w:t>
      </w:r>
      <w:r w:rsidR="00796068">
        <w:rPr>
          <w:rFonts w:ascii="Times New Roman" w:hAnsi="Times New Roman" w:cs="Times New Roman"/>
          <w:sz w:val="24"/>
        </w:rPr>
        <w:t>te responsáveis por diminuir</w:t>
      </w:r>
      <w:r w:rsidR="006B0414">
        <w:rPr>
          <w:rFonts w:ascii="Times New Roman" w:hAnsi="Times New Roman" w:cs="Times New Roman"/>
          <w:sz w:val="24"/>
        </w:rPr>
        <w:t xml:space="preserve"> a</w:t>
      </w:r>
      <w:r w:rsidR="00B12502">
        <w:rPr>
          <w:rFonts w:ascii="Times New Roman" w:hAnsi="Times New Roman" w:cs="Times New Roman"/>
          <w:sz w:val="24"/>
        </w:rPr>
        <w:t xml:space="preserve"> eficiência do setor, o que auxilia a explicar o </w:t>
      </w:r>
      <w:r w:rsidR="00B12502">
        <w:rPr>
          <w:rFonts w:ascii="Times New Roman" w:hAnsi="Times New Roman" w:cs="Times New Roman"/>
          <w:i/>
          <w:sz w:val="24"/>
        </w:rPr>
        <w:t>gap</w:t>
      </w:r>
      <w:r w:rsidR="00B12502">
        <w:rPr>
          <w:rFonts w:ascii="Times New Roman" w:hAnsi="Times New Roman" w:cs="Times New Roman"/>
          <w:sz w:val="24"/>
        </w:rPr>
        <w:t xml:space="preserve"> entre os custos </w:t>
      </w:r>
      <w:r w:rsidR="00D81409">
        <w:rPr>
          <w:rFonts w:ascii="Times New Roman" w:hAnsi="Times New Roman" w:cs="Times New Roman"/>
          <w:sz w:val="24"/>
        </w:rPr>
        <w:t>dos três princípios de custeio.</w:t>
      </w:r>
    </w:p>
    <w:p w:rsidR="00713D4B" w:rsidRDefault="00DD785E" w:rsidP="007F1572">
      <w:pPr>
        <w:spacing w:line="360" w:lineRule="auto"/>
        <w:jc w:val="both"/>
        <w:rPr>
          <w:rFonts w:ascii="Times New Roman" w:hAnsi="Times New Roman" w:cs="Times New Roman"/>
          <w:sz w:val="24"/>
        </w:rPr>
      </w:pPr>
      <w:r>
        <w:rPr>
          <w:rFonts w:ascii="Times New Roman" w:hAnsi="Times New Roman" w:cs="Times New Roman"/>
          <w:sz w:val="24"/>
        </w:rPr>
        <w:t>Com este</w:t>
      </w:r>
      <w:r w:rsidR="00E511B3">
        <w:rPr>
          <w:rFonts w:ascii="Times New Roman" w:hAnsi="Times New Roman" w:cs="Times New Roman"/>
          <w:sz w:val="24"/>
        </w:rPr>
        <w:t>s</w:t>
      </w:r>
      <w:r>
        <w:rPr>
          <w:rFonts w:ascii="Times New Roman" w:hAnsi="Times New Roman" w:cs="Times New Roman"/>
          <w:sz w:val="24"/>
        </w:rPr>
        <w:t xml:space="preserve"> valor</w:t>
      </w:r>
      <w:r w:rsidR="00E511B3">
        <w:rPr>
          <w:rFonts w:ascii="Times New Roman" w:hAnsi="Times New Roman" w:cs="Times New Roman"/>
          <w:sz w:val="24"/>
        </w:rPr>
        <w:t>es</w:t>
      </w:r>
      <w:r>
        <w:rPr>
          <w:rFonts w:ascii="Times New Roman" w:hAnsi="Times New Roman" w:cs="Times New Roman"/>
          <w:sz w:val="24"/>
        </w:rPr>
        <w:t xml:space="preserve"> em mãos, juntamente aos equivalentes</w:t>
      </w:r>
      <w:r w:rsidR="00D81409">
        <w:rPr>
          <w:rFonts w:ascii="Times New Roman" w:hAnsi="Times New Roman" w:cs="Times New Roman"/>
          <w:sz w:val="24"/>
        </w:rPr>
        <w:t xml:space="preserve"> </w:t>
      </w:r>
      <w:r>
        <w:rPr>
          <w:rFonts w:ascii="Times New Roman" w:hAnsi="Times New Roman" w:cs="Times New Roman"/>
          <w:sz w:val="24"/>
        </w:rPr>
        <w:t>d</w:t>
      </w:r>
      <w:r w:rsidR="00504ED4">
        <w:rPr>
          <w:rFonts w:ascii="Times New Roman" w:hAnsi="Times New Roman" w:cs="Times New Roman"/>
          <w:sz w:val="24"/>
        </w:rPr>
        <w:t>efinidos</w:t>
      </w:r>
      <w:r w:rsidR="00D81409">
        <w:rPr>
          <w:rFonts w:ascii="Times New Roman" w:hAnsi="Times New Roman" w:cs="Times New Roman"/>
          <w:sz w:val="24"/>
        </w:rPr>
        <w:t xml:space="preserve"> na Tabela 4</w:t>
      </w:r>
      <w:r>
        <w:rPr>
          <w:rFonts w:ascii="Times New Roman" w:hAnsi="Times New Roman" w:cs="Times New Roman"/>
          <w:sz w:val="24"/>
        </w:rPr>
        <w:t xml:space="preserve">, foi possível calcular o custo de transformação dos componentes fabricados no período. </w:t>
      </w:r>
      <w:r w:rsidR="001C2914">
        <w:rPr>
          <w:rFonts w:ascii="Times New Roman" w:hAnsi="Times New Roman" w:cs="Times New Roman"/>
          <w:sz w:val="24"/>
        </w:rPr>
        <w:t>A Tabela 7</w:t>
      </w:r>
      <w:r w:rsidR="00AD3166">
        <w:rPr>
          <w:rFonts w:ascii="Times New Roman" w:hAnsi="Times New Roman" w:cs="Times New Roman"/>
          <w:sz w:val="24"/>
        </w:rPr>
        <w:t xml:space="preserve"> apre</w:t>
      </w:r>
      <w:r w:rsidR="00517BBB">
        <w:rPr>
          <w:rFonts w:ascii="Times New Roman" w:hAnsi="Times New Roman" w:cs="Times New Roman"/>
          <w:sz w:val="24"/>
        </w:rPr>
        <w:t>senta os custos</w:t>
      </w:r>
      <w:r w:rsidR="00AD3166">
        <w:rPr>
          <w:rFonts w:ascii="Times New Roman" w:hAnsi="Times New Roman" w:cs="Times New Roman"/>
          <w:sz w:val="24"/>
        </w:rPr>
        <w:t xml:space="preserve"> </w:t>
      </w:r>
      <w:r w:rsidR="00D25C17">
        <w:rPr>
          <w:rFonts w:ascii="Times New Roman" w:hAnsi="Times New Roman" w:cs="Times New Roman"/>
          <w:sz w:val="24"/>
        </w:rPr>
        <w:t>d</w:t>
      </w:r>
      <w:r w:rsidR="00AD3166">
        <w:rPr>
          <w:rFonts w:ascii="Times New Roman" w:hAnsi="Times New Roman" w:cs="Times New Roman"/>
          <w:sz w:val="24"/>
        </w:rPr>
        <w:t>os grupos de component</w:t>
      </w:r>
      <w:r w:rsidR="00D81409">
        <w:rPr>
          <w:rFonts w:ascii="Times New Roman" w:hAnsi="Times New Roman" w:cs="Times New Roman"/>
          <w:sz w:val="24"/>
        </w:rPr>
        <w:t>es já mencionados</w:t>
      </w:r>
      <w:r w:rsidR="00AD3166">
        <w:rPr>
          <w:rFonts w:ascii="Times New Roman" w:hAnsi="Times New Roman" w:cs="Times New Roman"/>
          <w:sz w:val="24"/>
        </w:rPr>
        <w:t>, a t</w:t>
      </w:r>
      <w:r w:rsidR="0095225F">
        <w:rPr>
          <w:rFonts w:ascii="Times New Roman" w:hAnsi="Times New Roman" w:cs="Times New Roman"/>
          <w:sz w:val="24"/>
        </w:rPr>
        <w:t xml:space="preserve">ítulo de </w:t>
      </w:r>
      <w:r w:rsidR="00B421C7">
        <w:rPr>
          <w:rFonts w:ascii="Times New Roman" w:hAnsi="Times New Roman" w:cs="Times New Roman"/>
          <w:sz w:val="24"/>
        </w:rPr>
        <w:t>exemplo</w:t>
      </w:r>
      <w:r w:rsidR="00D25C17">
        <w:rPr>
          <w:rFonts w:ascii="Times New Roman" w:hAnsi="Times New Roman" w:cs="Times New Roman"/>
          <w:sz w:val="24"/>
        </w:rPr>
        <w:t>.</w:t>
      </w:r>
    </w:p>
    <w:p w:rsidR="00AD3166" w:rsidRDefault="00C118AD" w:rsidP="0078718D">
      <w:pPr>
        <w:spacing w:after="0" w:line="360" w:lineRule="auto"/>
        <w:jc w:val="center"/>
        <w:rPr>
          <w:rFonts w:ascii="Times New Roman" w:hAnsi="Times New Roman" w:cs="Times New Roman"/>
          <w:sz w:val="24"/>
        </w:rPr>
      </w:pPr>
      <w:r w:rsidRPr="00C118AD">
        <w:rPr>
          <w:noProof/>
          <w:lang w:eastAsia="pt-BR"/>
        </w:rPr>
        <w:drawing>
          <wp:inline distT="0" distB="0" distL="0" distR="0">
            <wp:extent cx="5751883" cy="1009650"/>
            <wp:effectExtent l="0" t="0" r="127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1010978"/>
                    </a:xfrm>
                    <a:prstGeom prst="rect">
                      <a:avLst/>
                    </a:prstGeom>
                    <a:noFill/>
                    <a:ln>
                      <a:noFill/>
                    </a:ln>
                  </pic:spPr>
                </pic:pic>
              </a:graphicData>
            </a:graphic>
          </wp:inline>
        </w:drawing>
      </w:r>
    </w:p>
    <w:p w:rsidR="00AD3166" w:rsidRDefault="001C2914" w:rsidP="007F1572">
      <w:pPr>
        <w:spacing w:after="120" w:line="360" w:lineRule="auto"/>
        <w:jc w:val="center"/>
        <w:rPr>
          <w:rFonts w:ascii="Times New Roman" w:hAnsi="Times New Roman" w:cs="Times New Roman"/>
          <w:sz w:val="20"/>
        </w:rPr>
      </w:pPr>
      <w:r>
        <w:rPr>
          <w:rFonts w:ascii="Times New Roman" w:hAnsi="Times New Roman" w:cs="Times New Roman"/>
          <w:sz w:val="20"/>
        </w:rPr>
        <w:t>Tabela 7</w:t>
      </w:r>
      <w:r w:rsidR="00AD3166" w:rsidRPr="00AD3166">
        <w:rPr>
          <w:rFonts w:ascii="Times New Roman" w:hAnsi="Times New Roman" w:cs="Times New Roman"/>
          <w:sz w:val="20"/>
        </w:rPr>
        <w:t>: C</w:t>
      </w:r>
      <w:r w:rsidR="00517BBB">
        <w:rPr>
          <w:rFonts w:ascii="Times New Roman" w:hAnsi="Times New Roman" w:cs="Times New Roman"/>
          <w:sz w:val="20"/>
        </w:rPr>
        <w:t>ustos unitários de transformação dos componentes</w:t>
      </w:r>
    </w:p>
    <w:p w:rsidR="00AD3166" w:rsidRDefault="00FD1280" w:rsidP="00B06359">
      <w:pPr>
        <w:spacing w:after="120" w:line="360" w:lineRule="auto"/>
        <w:jc w:val="both"/>
        <w:rPr>
          <w:rFonts w:ascii="Times New Roman" w:hAnsi="Times New Roman" w:cs="Times New Roman"/>
          <w:sz w:val="24"/>
        </w:rPr>
      </w:pPr>
      <w:r>
        <w:rPr>
          <w:rFonts w:ascii="Times New Roman" w:hAnsi="Times New Roman" w:cs="Times New Roman"/>
          <w:sz w:val="24"/>
        </w:rPr>
        <w:t xml:space="preserve">O mesmo procedimento foi realizado para todos os </w:t>
      </w:r>
      <w:r w:rsidR="00D25C17">
        <w:rPr>
          <w:rFonts w:ascii="Times New Roman" w:hAnsi="Times New Roman" w:cs="Times New Roman"/>
          <w:sz w:val="24"/>
        </w:rPr>
        <w:t xml:space="preserve">outros itens fabricados no mês, possibilitando a obtenção dos custos de transformação por item. Estes custos farão parte, então, dos custos totais dos produtos prontos, </w:t>
      </w:r>
      <w:r w:rsidR="006B0414">
        <w:rPr>
          <w:rFonts w:ascii="Times New Roman" w:hAnsi="Times New Roman" w:cs="Times New Roman"/>
          <w:sz w:val="24"/>
        </w:rPr>
        <w:t xml:space="preserve">pela </w:t>
      </w:r>
      <w:r w:rsidR="00D25C17">
        <w:rPr>
          <w:rFonts w:ascii="Times New Roman" w:hAnsi="Times New Roman" w:cs="Times New Roman"/>
          <w:sz w:val="24"/>
        </w:rPr>
        <w:t xml:space="preserve">soma dos componentes de cada produto, com o auxílio das estruturas de produto. </w:t>
      </w:r>
      <w:r w:rsidR="006871F4" w:rsidRPr="006B0414">
        <w:rPr>
          <w:rFonts w:ascii="Times New Roman" w:hAnsi="Times New Roman" w:cs="Times New Roman"/>
          <w:sz w:val="24"/>
        </w:rPr>
        <w:t>Da mesma forma, foi</w:t>
      </w:r>
      <w:r w:rsidR="00CA5314" w:rsidRPr="006B0414">
        <w:rPr>
          <w:rFonts w:ascii="Times New Roman" w:hAnsi="Times New Roman" w:cs="Times New Roman"/>
          <w:sz w:val="24"/>
        </w:rPr>
        <w:t xml:space="preserve"> possível calcular os custos de transformação dos POs</w:t>
      </w:r>
      <w:r w:rsidR="006871F4" w:rsidRPr="006B0414">
        <w:rPr>
          <w:rFonts w:ascii="Times New Roman" w:hAnsi="Times New Roman" w:cs="Times New Roman"/>
          <w:sz w:val="24"/>
        </w:rPr>
        <w:t>, multiplicando</w:t>
      </w:r>
      <w:r w:rsidR="00705E57">
        <w:rPr>
          <w:rFonts w:ascii="Times New Roman" w:hAnsi="Times New Roman" w:cs="Times New Roman"/>
          <w:sz w:val="24"/>
        </w:rPr>
        <w:t>-se</w:t>
      </w:r>
      <w:r w:rsidR="006871F4" w:rsidRPr="006B0414">
        <w:rPr>
          <w:rFonts w:ascii="Times New Roman" w:hAnsi="Times New Roman" w:cs="Times New Roman"/>
          <w:sz w:val="24"/>
        </w:rPr>
        <w:t xml:space="preserve"> </w:t>
      </w:r>
      <w:r w:rsidR="007F1572" w:rsidRPr="006B0414">
        <w:rPr>
          <w:rFonts w:ascii="Times New Roman" w:hAnsi="Times New Roman" w:cs="Times New Roman"/>
          <w:sz w:val="24"/>
        </w:rPr>
        <w:t>a</w:t>
      </w:r>
      <w:r w:rsidR="006871F4" w:rsidRPr="006B0414">
        <w:rPr>
          <w:rFonts w:ascii="Times New Roman" w:hAnsi="Times New Roman" w:cs="Times New Roman"/>
          <w:sz w:val="24"/>
        </w:rPr>
        <w:t>s UEPs</w:t>
      </w:r>
      <w:r w:rsidR="007F1572" w:rsidRPr="006B0414">
        <w:rPr>
          <w:rFonts w:ascii="Times New Roman" w:hAnsi="Times New Roman" w:cs="Times New Roman"/>
          <w:sz w:val="24"/>
        </w:rPr>
        <w:t xml:space="preserve"> </w:t>
      </w:r>
      <w:r w:rsidR="006871F4" w:rsidRPr="006B0414">
        <w:rPr>
          <w:rFonts w:ascii="Times New Roman" w:hAnsi="Times New Roman" w:cs="Times New Roman"/>
          <w:sz w:val="24"/>
        </w:rPr>
        <w:t>produzidas</w:t>
      </w:r>
      <w:r w:rsidR="007F1572" w:rsidRPr="006B0414">
        <w:rPr>
          <w:rFonts w:ascii="Times New Roman" w:hAnsi="Times New Roman" w:cs="Times New Roman"/>
          <w:sz w:val="24"/>
        </w:rPr>
        <w:t xml:space="preserve"> </w:t>
      </w:r>
      <w:r w:rsidR="006871F4" w:rsidRPr="006B0414">
        <w:rPr>
          <w:rFonts w:ascii="Times New Roman" w:hAnsi="Times New Roman" w:cs="Times New Roman"/>
          <w:sz w:val="24"/>
        </w:rPr>
        <w:t xml:space="preserve">em cada posto pelo </w:t>
      </w:r>
      <w:r w:rsidR="00B421C7" w:rsidRPr="006B0414">
        <w:rPr>
          <w:rFonts w:ascii="Times New Roman" w:hAnsi="Times New Roman" w:cs="Times New Roman"/>
          <w:sz w:val="24"/>
        </w:rPr>
        <w:t>seu custo</w:t>
      </w:r>
      <w:r w:rsidR="002C47A7" w:rsidRPr="006B0414">
        <w:rPr>
          <w:rFonts w:ascii="Times New Roman" w:hAnsi="Times New Roman" w:cs="Times New Roman"/>
          <w:sz w:val="24"/>
        </w:rPr>
        <w:t xml:space="preserve"> unitário</w:t>
      </w:r>
      <w:r w:rsidR="006B0414" w:rsidRPr="006B0414">
        <w:rPr>
          <w:rFonts w:ascii="Times New Roman" w:hAnsi="Times New Roman" w:cs="Times New Roman"/>
          <w:sz w:val="24"/>
        </w:rPr>
        <w:t>. Tomando</w:t>
      </w:r>
      <w:r w:rsidR="007B0F98">
        <w:rPr>
          <w:rFonts w:ascii="Times New Roman" w:hAnsi="Times New Roman" w:cs="Times New Roman"/>
          <w:sz w:val="24"/>
        </w:rPr>
        <w:t>, como exemplo,</w:t>
      </w:r>
      <w:r w:rsidR="006B0414" w:rsidRPr="006B0414">
        <w:rPr>
          <w:rFonts w:ascii="Times New Roman" w:hAnsi="Times New Roman" w:cs="Times New Roman"/>
          <w:sz w:val="24"/>
        </w:rPr>
        <w:t xml:space="preserve"> o custo por Absorção Ideal,</w:t>
      </w:r>
      <w:r w:rsidR="00BF4D54" w:rsidRPr="006B0414">
        <w:rPr>
          <w:rFonts w:ascii="Times New Roman" w:hAnsi="Times New Roman" w:cs="Times New Roman"/>
          <w:sz w:val="24"/>
        </w:rPr>
        <w:t xml:space="preserve"> obteve-se que o PO mais caro foi o 11, com custo de </w:t>
      </w:r>
      <w:r w:rsidR="002667B9">
        <w:rPr>
          <w:rFonts w:ascii="Times New Roman" w:hAnsi="Times New Roman" w:cs="Times New Roman"/>
          <w:sz w:val="24"/>
        </w:rPr>
        <w:t>R</w:t>
      </w:r>
      <w:r w:rsidR="00BF4D54" w:rsidRPr="006B0414">
        <w:rPr>
          <w:rFonts w:ascii="Times New Roman" w:hAnsi="Times New Roman" w:cs="Times New Roman"/>
          <w:sz w:val="24"/>
        </w:rPr>
        <w:t>$</w:t>
      </w:r>
      <w:r w:rsidR="002667B9">
        <w:rPr>
          <w:rFonts w:ascii="Times New Roman" w:hAnsi="Times New Roman" w:cs="Times New Roman"/>
          <w:sz w:val="24"/>
        </w:rPr>
        <w:t xml:space="preserve"> 58.112,01</w:t>
      </w:r>
      <w:r w:rsidR="00BF4D54" w:rsidRPr="006B0414">
        <w:rPr>
          <w:rFonts w:ascii="Times New Roman" w:hAnsi="Times New Roman" w:cs="Times New Roman"/>
          <w:sz w:val="24"/>
        </w:rPr>
        <w:t xml:space="preserve"> no mês, enquanto que o ma</w:t>
      </w:r>
      <w:r w:rsidR="00B06359" w:rsidRPr="006B0414">
        <w:rPr>
          <w:rFonts w:ascii="Times New Roman" w:hAnsi="Times New Roman" w:cs="Times New Roman"/>
          <w:sz w:val="24"/>
        </w:rPr>
        <w:t xml:space="preserve">is barato foi o 04, ao custo de </w:t>
      </w:r>
      <w:r w:rsidR="002667B9">
        <w:rPr>
          <w:rFonts w:ascii="Times New Roman" w:hAnsi="Times New Roman" w:cs="Times New Roman"/>
          <w:sz w:val="24"/>
        </w:rPr>
        <w:t>R</w:t>
      </w:r>
      <w:r w:rsidR="00B06359" w:rsidRPr="006B0414">
        <w:rPr>
          <w:rFonts w:ascii="Times New Roman" w:hAnsi="Times New Roman" w:cs="Times New Roman"/>
          <w:sz w:val="24"/>
        </w:rPr>
        <w:t>$</w:t>
      </w:r>
      <w:r w:rsidR="002667B9">
        <w:rPr>
          <w:rFonts w:ascii="Times New Roman" w:hAnsi="Times New Roman" w:cs="Times New Roman"/>
          <w:sz w:val="24"/>
        </w:rPr>
        <w:t xml:space="preserve"> 402,68</w:t>
      </w:r>
      <w:r w:rsidR="00B06359" w:rsidRPr="006B0414">
        <w:rPr>
          <w:rFonts w:ascii="Times New Roman" w:hAnsi="Times New Roman" w:cs="Times New Roman"/>
          <w:sz w:val="24"/>
        </w:rPr>
        <w:t>.</w:t>
      </w:r>
      <w:r w:rsidR="00D25C17">
        <w:rPr>
          <w:rFonts w:ascii="Times New Roman" w:hAnsi="Times New Roman" w:cs="Times New Roman"/>
          <w:sz w:val="24"/>
        </w:rPr>
        <w:t xml:space="preserve"> </w:t>
      </w:r>
    </w:p>
    <w:p w:rsidR="006B0414" w:rsidRDefault="006B0414" w:rsidP="00984437">
      <w:pPr>
        <w:spacing w:line="360" w:lineRule="auto"/>
        <w:jc w:val="both"/>
        <w:rPr>
          <w:rFonts w:ascii="Times New Roman" w:hAnsi="Times New Roman" w:cs="Times New Roman"/>
          <w:sz w:val="24"/>
        </w:rPr>
      </w:pPr>
      <w:r>
        <w:rPr>
          <w:rFonts w:ascii="Times New Roman" w:hAnsi="Times New Roman" w:cs="Times New Roman"/>
          <w:sz w:val="24"/>
        </w:rPr>
        <w:t xml:space="preserve">Por fim, outro resultado importante do método diz respeito à medição do desempenho da produção, através das métricas de </w:t>
      </w:r>
      <w:r w:rsidR="00705E57">
        <w:rPr>
          <w:rFonts w:ascii="Times New Roman" w:hAnsi="Times New Roman" w:cs="Times New Roman"/>
          <w:sz w:val="24"/>
        </w:rPr>
        <w:t>(</w:t>
      </w:r>
      <w:r>
        <w:rPr>
          <w:rFonts w:ascii="Times New Roman" w:hAnsi="Times New Roman" w:cs="Times New Roman"/>
          <w:i/>
          <w:sz w:val="24"/>
        </w:rPr>
        <w:t>i</w:t>
      </w:r>
      <w:r>
        <w:rPr>
          <w:rFonts w:ascii="Times New Roman" w:hAnsi="Times New Roman" w:cs="Times New Roman"/>
          <w:sz w:val="24"/>
        </w:rPr>
        <w:t>) eficiência, (</w:t>
      </w:r>
      <w:r>
        <w:rPr>
          <w:rFonts w:ascii="Times New Roman" w:hAnsi="Times New Roman" w:cs="Times New Roman"/>
          <w:i/>
          <w:sz w:val="24"/>
        </w:rPr>
        <w:t>ii</w:t>
      </w:r>
      <w:r>
        <w:rPr>
          <w:rFonts w:ascii="Times New Roman" w:hAnsi="Times New Roman" w:cs="Times New Roman"/>
          <w:sz w:val="24"/>
        </w:rPr>
        <w:t>) eficácia e (</w:t>
      </w:r>
      <w:r>
        <w:rPr>
          <w:rFonts w:ascii="Times New Roman" w:hAnsi="Times New Roman" w:cs="Times New Roman"/>
          <w:i/>
          <w:sz w:val="24"/>
        </w:rPr>
        <w:t>iii</w:t>
      </w:r>
      <w:r>
        <w:rPr>
          <w:rFonts w:ascii="Times New Roman" w:hAnsi="Times New Roman" w:cs="Times New Roman"/>
          <w:sz w:val="24"/>
        </w:rPr>
        <w:t>) produtividade, conforme definições da seção 3. A Tabela 8 traz estes resultados.</w:t>
      </w:r>
    </w:p>
    <w:p w:rsidR="00DD3843" w:rsidRDefault="00DD3843" w:rsidP="00DD3843">
      <w:pPr>
        <w:spacing w:line="360" w:lineRule="auto"/>
        <w:jc w:val="both"/>
        <w:rPr>
          <w:rFonts w:ascii="Times New Roman" w:hAnsi="Times New Roman" w:cs="Times New Roman"/>
          <w:sz w:val="24"/>
        </w:rPr>
      </w:pPr>
      <w:r>
        <w:rPr>
          <w:rFonts w:ascii="Times New Roman" w:hAnsi="Times New Roman" w:cs="Times New Roman"/>
          <w:sz w:val="24"/>
        </w:rPr>
        <w:t>Percebe-se uma disparidade entre os níveis de eficiência e eficácia dos POs, o que indica um desbalanceamento de carga entre os postos, além do fato de que dois deles (03 e 16) apresentaram índices acima dos 100%, o que pode ser gerado por uma série de fatores, como problemas de apontamento e roteiros defasados. A despeito de</w:t>
      </w:r>
      <w:r w:rsidRPr="006E2492">
        <w:rPr>
          <w:rFonts w:ascii="Times New Roman" w:hAnsi="Times New Roman" w:cs="Times New Roman"/>
          <w:sz w:val="24"/>
        </w:rPr>
        <w:t xml:space="preserve"> 10 dos 16 postos</w:t>
      </w:r>
      <w:r>
        <w:rPr>
          <w:rFonts w:ascii="Times New Roman" w:hAnsi="Times New Roman" w:cs="Times New Roman"/>
          <w:sz w:val="24"/>
        </w:rPr>
        <w:t xml:space="preserve"> apresentare</w:t>
      </w:r>
      <w:r w:rsidRPr="006E2492">
        <w:rPr>
          <w:rFonts w:ascii="Times New Roman" w:hAnsi="Times New Roman" w:cs="Times New Roman"/>
          <w:sz w:val="24"/>
        </w:rPr>
        <w:t xml:space="preserve">m índices de eficiência abaixo dos 50%, o índice global ficou em 54%, indicando que o setor foi </w:t>
      </w:r>
      <w:r>
        <w:rPr>
          <w:rFonts w:ascii="Times New Roman" w:hAnsi="Times New Roman" w:cs="Times New Roman"/>
          <w:sz w:val="24"/>
        </w:rPr>
        <w:t>mais eficiente naqueles POs</w:t>
      </w:r>
      <w:r w:rsidRPr="006E2492">
        <w:rPr>
          <w:rFonts w:ascii="Times New Roman" w:hAnsi="Times New Roman" w:cs="Times New Roman"/>
          <w:sz w:val="24"/>
        </w:rPr>
        <w:t xml:space="preserve"> mais representativos em termos de capacidade produtiva</w:t>
      </w:r>
      <w:r>
        <w:rPr>
          <w:rFonts w:ascii="Times New Roman" w:hAnsi="Times New Roman" w:cs="Times New Roman"/>
          <w:sz w:val="24"/>
        </w:rPr>
        <w:t xml:space="preserve"> em UEPs/hora, como no caso dos POs 01, 03 e 11. </w:t>
      </w:r>
    </w:p>
    <w:p w:rsidR="00A529B4" w:rsidRDefault="00705E57" w:rsidP="00A46034">
      <w:pPr>
        <w:spacing w:after="0" w:line="360" w:lineRule="auto"/>
        <w:jc w:val="both"/>
        <w:rPr>
          <w:rFonts w:ascii="Times New Roman" w:hAnsi="Times New Roman" w:cs="Times New Roman"/>
          <w:sz w:val="24"/>
        </w:rPr>
      </w:pPr>
      <w:r w:rsidRPr="00705E57">
        <w:rPr>
          <w:noProof/>
          <w:lang w:eastAsia="pt-BR"/>
        </w:rPr>
        <w:drawing>
          <wp:inline distT="0" distB="0" distL="0" distR="0">
            <wp:extent cx="5749453" cy="2000250"/>
            <wp:effectExtent l="0" t="0" r="381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2003728"/>
                    </a:xfrm>
                    <a:prstGeom prst="rect">
                      <a:avLst/>
                    </a:prstGeom>
                    <a:noFill/>
                    <a:ln>
                      <a:noFill/>
                    </a:ln>
                  </pic:spPr>
                </pic:pic>
              </a:graphicData>
            </a:graphic>
          </wp:inline>
        </w:drawing>
      </w:r>
    </w:p>
    <w:p w:rsidR="006B0414" w:rsidRPr="006B0414" w:rsidRDefault="001C2914" w:rsidP="006B0414">
      <w:pPr>
        <w:spacing w:line="360" w:lineRule="auto"/>
        <w:jc w:val="center"/>
        <w:rPr>
          <w:rFonts w:ascii="Times New Roman" w:hAnsi="Times New Roman" w:cs="Times New Roman"/>
          <w:sz w:val="20"/>
        </w:rPr>
      </w:pPr>
      <w:r>
        <w:rPr>
          <w:rFonts w:ascii="Times New Roman" w:hAnsi="Times New Roman" w:cs="Times New Roman"/>
          <w:sz w:val="20"/>
        </w:rPr>
        <w:t>Tabela 8</w:t>
      </w:r>
      <w:r w:rsidR="004E3BF2">
        <w:rPr>
          <w:rFonts w:ascii="Times New Roman" w:hAnsi="Times New Roman" w:cs="Times New Roman"/>
          <w:sz w:val="20"/>
        </w:rPr>
        <w:t>: Medid</w:t>
      </w:r>
      <w:r w:rsidR="009F4BCF">
        <w:rPr>
          <w:rFonts w:ascii="Times New Roman" w:hAnsi="Times New Roman" w:cs="Times New Roman"/>
          <w:sz w:val="20"/>
        </w:rPr>
        <w:t>as de desempenho dos POs</w:t>
      </w:r>
    </w:p>
    <w:p w:rsidR="006B0414" w:rsidRPr="00A529B4" w:rsidRDefault="003D15F1" w:rsidP="00984437">
      <w:pPr>
        <w:spacing w:after="120" w:line="360" w:lineRule="auto"/>
        <w:jc w:val="both"/>
        <w:rPr>
          <w:rFonts w:ascii="Times New Roman" w:hAnsi="Times New Roman" w:cs="Times New Roman"/>
          <w:sz w:val="24"/>
        </w:rPr>
      </w:pPr>
      <w:r>
        <w:rPr>
          <w:rFonts w:ascii="Times New Roman" w:hAnsi="Times New Roman" w:cs="Times New Roman"/>
          <w:sz w:val="24"/>
        </w:rPr>
        <w:t>Aqui, cabe destacar o fato de que, ao calcular o índice de eficiência global, o método das UEPs indica a eficiência econômica do processo, considerando não apenas a relação entre os tempos produtivos e disponíveis, mas também ponderando estes tempos pelo seu valor. Assim, em contraste com outros métodos de custeio, o método das UEPs confere, de forma intrínseca, um peso maior ao desempenho realizado naqueles POs com maior capacidade de agregação de valor aos produtos, tornando a avaliação de desempenho mais precisa.</w:t>
      </w:r>
    </w:p>
    <w:p w:rsidR="00D81409" w:rsidRPr="00D81409" w:rsidRDefault="00D81409" w:rsidP="00984437">
      <w:pPr>
        <w:spacing w:after="120" w:line="360" w:lineRule="auto"/>
        <w:jc w:val="both"/>
        <w:rPr>
          <w:rFonts w:ascii="Times New Roman" w:hAnsi="Times New Roman" w:cs="Times New Roman"/>
          <w:sz w:val="24"/>
        </w:rPr>
      </w:pPr>
      <w:r>
        <w:rPr>
          <w:rFonts w:ascii="Times New Roman" w:hAnsi="Times New Roman" w:cs="Times New Roman"/>
          <w:sz w:val="24"/>
        </w:rPr>
        <w:t>Conforme foi levantado durante a aplicação do método, alguns postos, como os POs 01, 02 e 03 são equivalentes para c</w:t>
      </w:r>
      <w:r w:rsidR="00D969EE">
        <w:rPr>
          <w:rFonts w:ascii="Times New Roman" w:hAnsi="Times New Roman" w:cs="Times New Roman"/>
          <w:sz w:val="24"/>
        </w:rPr>
        <w:t>ertos grupos de componentes, os quais</w:t>
      </w:r>
      <w:r>
        <w:rPr>
          <w:rFonts w:ascii="Times New Roman" w:hAnsi="Times New Roman" w:cs="Times New Roman"/>
          <w:sz w:val="24"/>
        </w:rPr>
        <w:t xml:space="preserve"> podem ser fabricados alternativamente em qualquer um dos três. </w:t>
      </w:r>
      <w:r w:rsidR="00E67444">
        <w:rPr>
          <w:rFonts w:ascii="Times New Roman" w:hAnsi="Times New Roman" w:cs="Times New Roman"/>
          <w:sz w:val="24"/>
        </w:rPr>
        <w:t>Isto gera</w:t>
      </w:r>
      <w:r>
        <w:rPr>
          <w:rFonts w:ascii="Times New Roman" w:hAnsi="Times New Roman" w:cs="Times New Roman"/>
          <w:sz w:val="24"/>
        </w:rPr>
        <w:t xml:space="preserve"> distorç</w:t>
      </w:r>
      <w:r w:rsidR="00E67444">
        <w:rPr>
          <w:rFonts w:ascii="Times New Roman" w:hAnsi="Times New Roman" w:cs="Times New Roman"/>
          <w:sz w:val="24"/>
        </w:rPr>
        <w:t>ões na</w:t>
      </w:r>
      <w:r>
        <w:rPr>
          <w:rFonts w:ascii="Times New Roman" w:hAnsi="Times New Roman" w:cs="Times New Roman"/>
          <w:sz w:val="24"/>
        </w:rPr>
        <w:t xml:space="preserve"> aná</w:t>
      </w:r>
      <w:r w:rsidR="00E67444">
        <w:rPr>
          <w:rFonts w:ascii="Times New Roman" w:hAnsi="Times New Roman" w:cs="Times New Roman"/>
          <w:sz w:val="24"/>
        </w:rPr>
        <w:t>lise de desempenho, visto que, por vezes, os apontamentos de produção são realizados no recurso que consta no roteiro de produto, enquanto a operação é realizada em um recurso alternativo, fato que pode contribuir para o índice superior a 100% encontrado no PO03, por exemplo. Logo, para este conjunto de POs é importante perceber que</w:t>
      </w:r>
      <w:r w:rsidR="006E2492">
        <w:rPr>
          <w:rFonts w:ascii="Times New Roman" w:hAnsi="Times New Roman" w:cs="Times New Roman"/>
          <w:sz w:val="24"/>
        </w:rPr>
        <w:t>,</w:t>
      </w:r>
      <w:r w:rsidR="00973624">
        <w:rPr>
          <w:rFonts w:ascii="Times New Roman" w:hAnsi="Times New Roman" w:cs="Times New Roman"/>
          <w:sz w:val="24"/>
        </w:rPr>
        <w:t xml:space="preserve"> existindo</w:t>
      </w:r>
      <w:r w:rsidR="00E67444">
        <w:rPr>
          <w:rFonts w:ascii="Times New Roman" w:hAnsi="Times New Roman" w:cs="Times New Roman"/>
          <w:sz w:val="24"/>
        </w:rPr>
        <w:t xml:space="preserve"> alternativa de escolha entre os recursos, </w:t>
      </w:r>
      <w:r w:rsidR="00973624">
        <w:rPr>
          <w:rFonts w:ascii="Times New Roman" w:hAnsi="Times New Roman" w:cs="Times New Roman"/>
          <w:sz w:val="24"/>
        </w:rPr>
        <w:t xml:space="preserve">é mais interessante, sempre que possível, </w:t>
      </w:r>
      <w:r w:rsidR="00E67444">
        <w:rPr>
          <w:rFonts w:ascii="Times New Roman" w:hAnsi="Times New Roman" w:cs="Times New Roman"/>
          <w:sz w:val="24"/>
        </w:rPr>
        <w:t xml:space="preserve">optar por realizar a operação no posto mais barato, o qual </w:t>
      </w:r>
      <w:r w:rsidR="00D969EE">
        <w:rPr>
          <w:rFonts w:ascii="Times New Roman" w:hAnsi="Times New Roman" w:cs="Times New Roman"/>
          <w:sz w:val="24"/>
        </w:rPr>
        <w:t>foi identificado</w:t>
      </w:r>
      <w:r w:rsidR="00E67444">
        <w:rPr>
          <w:rFonts w:ascii="Times New Roman" w:hAnsi="Times New Roman" w:cs="Times New Roman"/>
          <w:sz w:val="24"/>
        </w:rPr>
        <w:t>, neste caso, como sendo o PO02</w:t>
      </w:r>
      <w:r w:rsidR="00973624">
        <w:rPr>
          <w:rFonts w:ascii="Times New Roman" w:hAnsi="Times New Roman" w:cs="Times New Roman"/>
          <w:sz w:val="24"/>
        </w:rPr>
        <w:t xml:space="preserve"> (</w:t>
      </w:r>
      <w:r w:rsidR="007B0F98">
        <w:rPr>
          <w:rFonts w:ascii="Times New Roman" w:hAnsi="Times New Roman" w:cs="Times New Roman"/>
          <w:sz w:val="24"/>
        </w:rPr>
        <w:t>R</w:t>
      </w:r>
      <w:r w:rsidR="00973624">
        <w:rPr>
          <w:rFonts w:ascii="Times New Roman" w:hAnsi="Times New Roman" w:cs="Times New Roman"/>
          <w:sz w:val="24"/>
        </w:rPr>
        <w:t>$ 52,32)</w:t>
      </w:r>
      <w:r w:rsidR="00E67444">
        <w:rPr>
          <w:rFonts w:ascii="Times New Roman" w:hAnsi="Times New Roman" w:cs="Times New Roman"/>
          <w:sz w:val="24"/>
        </w:rPr>
        <w:t>.</w:t>
      </w:r>
      <w:r w:rsidR="006E2492">
        <w:rPr>
          <w:rFonts w:ascii="Times New Roman" w:hAnsi="Times New Roman" w:cs="Times New Roman"/>
          <w:sz w:val="24"/>
        </w:rPr>
        <w:t xml:space="preserve"> </w:t>
      </w:r>
    </w:p>
    <w:p w:rsidR="00BB0029" w:rsidRDefault="00093573" w:rsidP="00984437">
      <w:pPr>
        <w:spacing w:after="120" w:line="360" w:lineRule="auto"/>
        <w:jc w:val="both"/>
        <w:rPr>
          <w:rFonts w:ascii="Times New Roman" w:hAnsi="Times New Roman" w:cs="Times New Roman"/>
          <w:b/>
          <w:sz w:val="24"/>
        </w:rPr>
      </w:pPr>
      <w:r>
        <w:rPr>
          <w:rFonts w:ascii="Times New Roman" w:hAnsi="Times New Roman" w:cs="Times New Roman"/>
          <w:b/>
          <w:sz w:val="24"/>
        </w:rPr>
        <w:t>4.4</w:t>
      </w:r>
      <w:r w:rsidR="00BB0029">
        <w:rPr>
          <w:rFonts w:ascii="Times New Roman" w:hAnsi="Times New Roman" w:cs="Times New Roman"/>
          <w:b/>
          <w:sz w:val="24"/>
        </w:rPr>
        <w:t xml:space="preserve"> </w:t>
      </w:r>
      <w:r w:rsidR="0083159E">
        <w:rPr>
          <w:rFonts w:ascii="Times New Roman" w:hAnsi="Times New Roman" w:cs="Times New Roman"/>
          <w:b/>
          <w:sz w:val="24"/>
        </w:rPr>
        <w:t>Consolidação dos resultados</w:t>
      </w:r>
    </w:p>
    <w:p w:rsidR="002F30F5" w:rsidRDefault="00EA0DC3" w:rsidP="00984437">
      <w:pPr>
        <w:spacing w:after="120" w:line="360" w:lineRule="auto"/>
        <w:jc w:val="both"/>
        <w:rPr>
          <w:rFonts w:ascii="Times New Roman" w:hAnsi="Times New Roman" w:cs="Times New Roman"/>
          <w:sz w:val="24"/>
        </w:rPr>
      </w:pPr>
      <w:r>
        <w:rPr>
          <w:rFonts w:ascii="Times New Roman" w:hAnsi="Times New Roman" w:cs="Times New Roman"/>
          <w:sz w:val="24"/>
        </w:rPr>
        <w:t xml:space="preserve">A implantação do método das UEPs gerou informações importantes para a empresa, sendo que a principal diz respeito à obtenção dos custos de transformação com maior acurácia. </w:t>
      </w:r>
      <w:r w:rsidR="0064102D">
        <w:rPr>
          <w:rFonts w:ascii="Times New Roman" w:hAnsi="Times New Roman" w:cs="Times New Roman"/>
          <w:sz w:val="24"/>
        </w:rPr>
        <w:t>Uma análise importante</w:t>
      </w:r>
      <w:r w:rsidR="00324B2F">
        <w:rPr>
          <w:rFonts w:ascii="Times New Roman" w:hAnsi="Times New Roman" w:cs="Times New Roman"/>
          <w:sz w:val="24"/>
        </w:rPr>
        <w:t xml:space="preserve"> que pode ser feita </w:t>
      </w:r>
      <w:r w:rsidR="0064102D">
        <w:rPr>
          <w:rFonts w:ascii="Times New Roman" w:hAnsi="Times New Roman" w:cs="Times New Roman"/>
          <w:sz w:val="24"/>
        </w:rPr>
        <w:t>neste ponto</w:t>
      </w:r>
      <w:r w:rsidR="00324B2F">
        <w:rPr>
          <w:rFonts w:ascii="Times New Roman" w:hAnsi="Times New Roman" w:cs="Times New Roman"/>
          <w:sz w:val="24"/>
        </w:rPr>
        <w:t xml:space="preserve"> </w:t>
      </w:r>
      <w:r w:rsidR="00AF2F11">
        <w:rPr>
          <w:rFonts w:ascii="Times New Roman" w:hAnsi="Times New Roman" w:cs="Times New Roman"/>
          <w:sz w:val="24"/>
        </w:rPr>
        <w:t>refere-se à</w:t>
      </w:r>
      <w:r w:rsidR="00FE7C5D">
        <w:rPr>
          <w:rFonts w:ascii="Times New Roman" w:hAnsi="Times New Roman" w:cs="Times New Roman"/>
          <w:sz w:val="24"/>
        </w:rPr>
        <w:t xml:space="preserve"> comparação</w:t>
      </w:r>
      <w:r w:rsidR="00324B2F">
        <w:rPr>
          <w:rFonts w:ascii="Times New Roman" w:hAnsi="Times New Roman" w:cs="Times New Roman"/>
          <w:sz w:val="24"/>
        </w:rPr>
        <w:t xml:space="preserve"> entre os custos obtidos c</w:t>
      </w:r>
      <w:r w:rsidR="00AF2F11">
        <w:rPr>
          <w:rFonts w:ascii="Times New Roman" w:hAnsi="Times New Roman" w:cs="Times New Roman"/>
          <w:sz w:val="24"/>
        </w:rPr>
        <w:t xml:space="preserve">om </w:t>
      </w:r>
      <w:r w:rsidR="00F90C25">
        <w:rPr>
          <w:rFonts w:ascii="Times New Roman" w:hAnsi="Times New Roman" w:cs="Times New Roman"/>
          <w:sz w:val="24"/>
        </w:rPr>
        <w:t>o método das UEPs</w:t>
      </w:r>
      <w:r w:rsidR="00AF2F11">
        <w:rPr>
          <w:rFonts w:ascii="Times New Roman" w:hAnsi="Times New Roman" w:cs="Times New Roman"/>
          <w:sz w:val="24"/>
        </w:rPr>
        <w:t xml:space="preserve"> e</w:t>
      </w:r>
      <w:r w:rsidR="00324B2F">
        <w:rPr>
          <w:rFonts w:ascii="Times New Roman" w:hAnsi="Times New Roman" w:cs="Times New Roman"/>
          <w:sz w:val="24"/>
        </w:rPr>
        <w:t xml:space="preserve"> com o m</w:t>
      </w:r>
      <w:r w:rsidR="00FE7C5D">
        <w:rPr>
          <w:rFonts w:ascii="Times New Roman" w:hAnsi="Times New Roman" w:cs="Times New Roman"/>
          <w:sz w:val="24"/>
        </w:rPr>
        <w:t>étodo atual</w:t>
      </w:r>
      <w:r w:rsidR="00324B2F">
        <w:rPr>
          <w:rFonts w:ascii="Times New Roman" w:hAnsi="Times New Roman" w:cs="Times New Roman"/>
          <w:sz w:val="24"/>
        </w:rPr>
        <w:t xml:space="preserve">, o dos centros de custos. Para tanto, foram </w:t>
      </w:r>
      <w:r w:rsidR="0064102D">
        <w:rPr>
          <w:rFonts w:ascii="Times New Roman" w:hAnsi="Times New Roman" w:cs="Times New Roman"/>
          <w:sz w:val="24"/>
        </w:rPr>
        <w:t xml:space="preserve">calculados, por este método, </w:t>
      </w:r>
      <w:r w:rsidR="00324B2F">
        <w:rPr>
          <w:rFonts w:ascii="Times New Roman" w:hAnsi="Times New Roman" w:cs="Times New Roman"/>
          <w:sz w:val="24"/>
        </w:rPr>
        <w:t>os</w:t>
      </w:r>
      <w:r w:rsidR="0064102D">
        <w:rPr>
          <w:rFonts w:ascii="Times New Roman" w:hAnsi="Times New Roman" w:cs="Times New Roman"/>
          <w:sz w:val="24"/>
        </w:rPr>
        <w:t xml:space="preserve"> custos unitários dos</w:t>
      </w:r>
      <w:r w:rsidR="00324B2F">
        <w:rPr>
          <w:rFonts w:ascii="Times New Roman" w:hAnsi="Times New Roman" w:cs="Times New Roman"/>
          <w:sz w:val="24"/>
        </w:rPr>
        <w:t xml:space="preserve"> grupos de comp</w:t>
      </w:r>
      <w:r w:rsidR="00FE7C5D">
        <w:rPr>
          <w:rFonts w:ascii="Times New Roman" w:hAnsi="Times New Roman" w:cs="Times New Roman"/>
          <w:sz w:val="24"/>
        </w:rPr>
        <w:t>onentes apresentados</w:t>
      </w:r>
      <w:r w:rsidR="00324B2F">
        <w:rPr>
          <w:rFonts w:ascii="Times New Roman" w:hAnsi="Times New Roman" w:cs="Times New Roman"/>
          <w:sz w:val="24"/>
        </w:rPr>
        <w:t>, com base nos seus tempos d</w:t>
      </w:r>
      <w:r w:rsidR="0064102D">
        <w:rPr>
          <w:rFonts w:ascii="Times New Roman" w:hAnsi="Times New Roman" w:cs="Times New Roman"/>
          <w:sz w:val="24"/>
        </w:rPr>
        <w:t>e fabricação</w:t>
      </w:r>
      <w:r w:rsidR="00F642FE">
        <w:rPr>
          <w:rFonts w:ascii="Times New Roman" w:hAnsi="Times New Roman" w:cs="Times New Roman"/>
          <w:sz w:val="24"/>
        </w:rPr>
        <w:t xml:space="preserve"> e o c</w:t>
      </w:r>
      <w:r w:rsidR="00D969EE">
        <w:rPr>
          <w:rFonts w:ascii="Times New Roman" w:hAnsi="Times New Roman" w:cs="Times New Roman"/>
          <w:sz w:val="24"/>
        </w:rPr>
        <w:t>usto-hora</w:t>
      </w:r>
      <w:r w:rsidR="00807C6D">
        <w:rPr>
          <w:rFonts w:ascii="Times New Roman" w:hAnsi="Times New Roman" w:cs="Times New Roman"/>
          <w:sz w:val="24"/>
        </w:rPr>
        <w:t xml:space="preserve"> eficiente</w:t>
      </w:r>
      <w:r w:rsidR="00D969EE">
        <w:rPr>
          <w:rFonts w:ascii="Times New Roman" w:hAnsi="Times New Roman" w:cs="Times New Roman"/>
          <w:sz w:val="24"/>
        </w:rPr>
        <w:t xml:space="preserve"> do centro da</w:t>
      </w:r>
      <w:r w:rsidR="00F642FE">
        <w:rPr>
          <w:rFonts w:ascii="Times New Roman" w:hAnsi="Times New Roman" w:cs="Times New Roman"/>
          <w:sz w:val="24"/>
        </w:rPr>
        <w:t xml:space="preserve"> Preparação Geral: </w:t>
      </w:r>
      <w:r w:rsidR="00705E57">
        <w:rPr>
          <w:rFonts w:ascii="Times New Roman" w:hAnsi="Times New Roman" w:cs="Times New Roman"/>
          <w:sz w:val="24"/>
        </w:rPr>
        <w:t>R</w:t>
      </w:r>
      <w:r w:rsidR="00F642FE">
        <w:rPr>
          <w:rFonts w:ascii="Times New Roman" w:hAnsi="Times New Roman" w:cs="Times New Roman"/>
          <w:sz w:val="24"/>
        </w:rPr>
        <w:t>$ 34,32</w:t>
      </w:r>
      <w:r w:rsidR="00705E57">
        <w:rPr>
          <w:rFonts w:ascii="Times New Roman" w:hAnsi="Times New Roman" w:cs="Times New Roman"/>
          <w:sz w:val="24"/>
        </w:rPr>
        <w:t>/hora</w:t>
      </w:r>
      <w:r w:rsidR="001C2914">
        <w:rPr>
          <w:rFonts w:ascii="Times New Roman" w:hAnsi="Times New Roman" w:cs="Times New Roman"/>
          <w:sz w:val="24"/>
        </w:rPr>
        <w:t>.</w:t>
      </w:r>
      <w:r w:rsidR="007B0F98">
        <w:rPr>
          <w:rFonts w:ascii="Times New Roman" w:hAnsi="Times New Roman" w:cs="Times New Roman"/>
          <w:sz w:val="24"/>
        </w:rPr>
        <w:t xml:space="preserve"> Como mencionado anteriormente, o atual sistema de custeio da empresa segrega a parcela de custos considerada ineficiente, que é incorporada aos produtos ao fim da orçamentação, sob a forma de um índice percentual. Logo, este custo-hora eficiente apresentado foi calculado pela divisão do custo bom do setor (sem as ineficiências) pelas horas boas (</w:t>
      </w:r>
      <w:r w:rsidR="002F30F5">
        <w:rPr>
          <w:rFonts w:ascii="Times New Roman" w:hAnsi="Times New Roman" w:cs="Times New Roman"/>
          <w:sz w:val="24"/>
        </w:rPr>
        <w:t>horas apontadas em operações produtivas), obtendo-se, assim o custo por Absorção Ideal.</w:t>
      </w:r>
    </w:p>
    <w:p w:rsidR="00093573" w:rsidRDefault="001C2914" w:rsidP="00CC2541">
      <w:pPr>
        <w:spacing w:line="360" w:lineRule="auto"/>
        <w:jc w:val="both"/>
        <w:rPr>
          <w:rFonts w:ascii="Times New Roman" w:hAnsi="Times New Roman" w:cs="Times New Roman"/>
          <w:sz w:val="24"/>
        </w:rPr>
      </w:pPr>
      <w:r>
        <w:rPr>
          <w:rFonts w:ascii="Times New Roman" w:hAnsi="Times New Roman" w:cs="Times New Roman"/>
          <w:sz w:val="24"/>
        </w:rPr>
        <w:t xml:space="preserve"> A Tabela 9</w:t>
      </w:r>
      <w:r w:rsidR="00554688">
        <w:rPr>
          <w:rFonts w:ascii="Times New Roman" w:hAnsi="Times New Roman" w:cs="Times New Roman"/>
          <w:sz w:val="24"/>
        </w:rPr>
        <w:t xml:space="preserve"> consolida a</w:t>
      </w:r>
      <w:r w:rsidR="00F90C25">
        <w:rPr>
          <w:rFonts w:ascii="Times New Roman" w:hAnsi="Times New Roman" w:cs="Times New Roman"/>
          <w:sz w:val="24"/>
        </w:rPr>
        <w:t xml:space="preserve"> comparação</w:t>
      </w:r>
      <w:r w:rsidR="0064102D">
        <w:rPr>
          <w:rFonts w:ascii="Times New Roman" w:hAnsi="Times New Roman" w:cs="Times New Roman"/>
          <w:sz w:val="24"/>
        </w:rPr>
        <w:t xml:space="preserve"> </w:t>
      </w:r>
      <w:r w:rsidR="00324B2F">
        <w:rPr>
          <w:rFonts w:ascii="Times New Roman" w:hAnsi="Times New Roman" w:cs="Times New Roman"/>
          <w:sz w:val="24"/>
        </w:rPr>
        <w:t>com</w:t>
      </w:r>
      <w:r w:rsidR="00370129">
        <w:rPr>
          <w:rFonts w:ascii="Times New Roman" w:hAnsi="Times New Roman" w:cs="Times New Roman"/>
          <w:sz w:val="24"/>
        </w:rPr>
        <w:t xml:space="preserve"> os</w:t>
      </w:r>
      <w:r w:rsidR="00324B2F">
        <w:rPr>
          <w:rFonts w:ascii="Times New Roman" w:hAnsi="Times New Roman" w:cs="Times New Roman"/>
          <w:sz w:val="24"/>
        </w:rPr>
        <w:t xml:space="preserve"> </w:t>
      </w:r>
      <w:r w:rsidR="00973624">
        <w:rPr>
          <w:rFonts w:ascii="Times New Roman" w:hAnsi="Times New Roman" w:cs="Times New Roman"/>
          <w:sz w:val="24"/>
        </w:rPr>
        <w:t>valores</w:t>
      </w:r>
      <w:r w:rsidR="00370129">
        <w:rPr>
          <w:rFonts w:ascii="Times New Roman" w:hAnsi="Times New Roman" w:cs="Times New Roman"/>
          <w:sz w:val="24"/>
        </w:rPr>
        <w:t xml:space="preserve"> obtidos pel</w:t>
      </w:r>
      <w:r w:rsidR="00DD3843">
        <w:rPr>
          <w:rFonts w:ascii="Times New Roman" w:hAnsi="Times New Roman" w:cs="Times New Roman"/>
          <w:sz w:val="24"/>
        </w:rPr>
        <w:t>o método das UEPs. Para a base de comparação fosse a mesma,</w:t>
      </w:r>
      <w:r w:rsidR="00F642FE">
        <w:rPr>
          <w:rFonts w:ascii="Times New Roman" w:hAnsi="Times New Roman" w:cs="Times New Roman"/>
          <w:sz w:val="24"/>
        </w:rPr>
        <w:t xml:space="preserve"> </w:t>
      </w:r>
      <w:r w:rsidR="00DD3843">
        <w:rPr>
          <w:rFonts w:ascii="Times New Roman" w:hAnsi="Times New Roman" w:cs="Times New Roman"/>
          <w:sz w:val="24"/>
        </w:rPr>
        <w:t>considerou</w:t>
      </w:r>
      <w:r w:rsidR="00705E57">
        <w:rPr>
          <w:rFonts w:ascii="Times New Roman" w:hAnsi="Times New Roman" w:cs="Times New Roman"/>
          <w:sz w:val="24"/>
        </w:rPr>
        <w:t>-se</w:t>
      </w:r>
      <w:r w:rsidR="00932B32">
        <w:rPr>
          <w:rFonts w:ascii="Times New Roman" w:hAnsi="Times New Roman" w:cs="Times New Roman"/>
          <w:sz w:val="24"/>
        </w:rPr>
        <w:t xml:space="preserve"> o princípio de Absorção Ideal para ambos os métodos.</w:t>
      </w:r>
    </w:p>
    <w:p w:rsidR="00CC2541" w:rsidRPr="00324B2F" w:rsidRDefault="00566622" w:rsidP="00BB0029">
      <w:pPr>
        <w:spacing w:after="0" w:line="360" w:lineRule="auto"/>
        <w:jc w:val="both"/>
        <w:rPr>
          <w:rFonts w:ascii="Times New Roman" w:hAnsi="Times New Roman" w:cs="Times New Roman"/>
          <w:sz w:val="24"/>
        </w:rPr>
      </w:pPr>
      <w:r w:rsidRPr="00566622">
        <w:rPr>
          <w:noProof/>
          <w:lang w:eastAsia="pt-BR"/>
        </w:rPr>
        <w:drawing>
          <wp:inline distT="0" distB="0" distL="0" distR="0">
            <wp:extent cx="5759450" cy="1097456"/>
            <wp:effectExtent l="0" t="0" r="0" b="762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1097456"/>
                    </a:xfrm>
                    <a:prstGeom prst="rect">
                      <a:avLst/>
                    </a:prstGeom>
                    <a:noFill/>
                    <a:ln>
                      <a:noFill/>
                    </a:ln>
                  </pic:spPr>
                </pic:pic>
              </a:graphicData>
            </a:graphic>
          </wp:inline>
        </w:drawing>
      </w:r>
    </w:p>
    <w:p w:rsidR="00BB0029" w:rsidRPr="003065CB" w:rsidRDefault="00FA26C1" w:rsidP="003065CB">
      <w:pPr>
        <w:spacing w:line="360" w:lineRule="auto"/>
        <w:jc w:val="center"/>
        <w:rPr>
          <w:rFonts w:ascii="Times New Roman" w:hAnsi="Times New Roman" w:cs="Times New Roman"/>
          <w:sz w:val="20"/>
        </w:rPr>
      </w:pPr>
      <w:r>
        <w:rPr>
          <w:rFonts w:ascii="Times New Roman" w:hAnsi="Times New Roman" w:cs="Times New Roman"/>
          <w:sz w:val="20"/>
        </w:rPr>
        <w:t xml:space="preserve">Tabela </w:t>
      </w:r>
      <w:r w:rsidR="001C2914">
        <w:rPr>
          <w:rFonts w:ascii="Times New Roman" w:hAnsi="Times New Roman" w:cs="Times New Roman"/>
          <w:sz w:val="20"/>
        </w:rPr>
        <w:t>9</w:t>
      </w:r>
      <w:r>
        <w:rPr>
          <w:rFonts w:ascii="Times New Roman" w:hAnsi="Times New Roman" w:cs="Times New Roman"/>
          <w:sz w:val="20"/>
        </w:rPr>
        <w:t>: Comparativo entre método</w:t>
      </w:r>
      <w:r w:rsidR="00666A91">
        <w:rPr>
          <w:rFonts w:ascii="Times New Roman" w:hAnsi="Times New Roman" w:cs="Times New Roman"/>
          <w:sz w:val="20"/>
        </w:rPr>
        <w:t>s</w:t>
      </w:r>
      <w:r w:rsidR="009F4BCF">
        <w:rPr>
          <w:rFonts w:ascii="Times New Roman" w:hAnsi="Times New Roman" w:cs="Times New Roman"/>
          <w:sz w:val="20"/>
        </w:rPr>
        <w:t xml:space="preserve"> de custeio</w:t>
      </w:r>
    </w:p>
    <w:p w:rsidR="00ED5C46" w:rsidRDefault="00D969EE" w:rsidP="003175A3">
      <w:pPr>
        <w:spacing w:after="120" w:line="360" w:lineRule="auto"/>
        <w:jc w:val="both"/>
        <w:rPr>
          <w:rFonts w:ascii="Times New Roman" w:hAnsi="Times New Roman" w:cs="Times New Roman"/>
          <w:sz w:val="24"/>
        </w:rPr>
      </w:pPr>
      <w:r>
        <w:rPr>
          <w:rFonts w:ascii="Times New Roman" w:hAnsi="Times New Roman" w:cs="Times New Roman"/>
          <w:sz w:val="24"/>
        </w:rPr>
        <w:t>P</w:t>
      </w:r>
      <w:r w:rsidR="00ED5C46">
        <w:rPr>
          <w:rFonts w:ascii="Times New Roman" w:hAnsi="Times New Roman" w:cs="Times New Roman"/>
          <w:sz w:val="24"/>
        </w:rPr>
        <w:t>ercebe-se</w:t>
      </w:r>
      <w:r w:rsidR="00AF2F11">
        <w:rPr>
          <w:rFonts w:ascii="Times New Roman" w:hAnsi="Times New Roman" w:cs="Times New Roman"/>
          <w:sz w:val="24"/>
        </w:rPr>
        <w:t xml:space="preserve"> uma diferença impo</w:t>
      </w:r>
      <w:r w:rsidR="00666A91">
        <w:rPr>
          <w:rFonts w:ascii="Times New Roman" w:hAnsi="Times New Roman" w:cs="Times New Roman"/>
          <w:sz w:val="24"/>
        </w:rPr>
        <w:t>rtante entre os valores d</w:t>
      </w:r>
      <w:r w:rsidR="00AF2F11">
        <w:rPr>
          <w:rFonts w:ascii="Times New Roman" w:hAnsi="Times New Roman" w:cs="Times New Roman"/>
          <w:sz w:val="24"/>
        </w:rPr>
        <w:t>os</w:t>
      </w:r>
      <w:r w:rsidR="00666A91">
        <w:rPr>
          <w:rFonts w:ascii="Times New Roman" w:hAnsi="Times New Roman" w:cs="Times New Roman"/>
          <w:sz w:val="24"/>
        </w:rPr>
        <w:t xml:space="preserve"> dois</w:t>
      </w:r>
      <w:r w:rsidR="00AF2F11">
        <w:rPr>
          <w:rFonts w:ascii="Times New Roman" w:hAnsi="Times New Roman" w:cs="Times New Roman"/>
          <w:sz w:val="24"/>
        </w:rPr>
        <w:t xml:space="preserve"> métodos. Em alguns casos, como nos componentes dos grupos B e D, o m</w:t>
      </w:r>
      <w:r w:rsidR="00ED5C46">
        <w:rPr>
          <w:rFonts w:ascii="Times New Roman" w:hAnsi="Times New Roman" w:cs="Times New Roman"/>
          <w:sz w:val="24"/>
        </w:rPr>
        <w:t>étodo</w:t>
      </w:r>
      <w:r w:rsidR="00AF2F11">
        <w:rPr>
          <w:rFonts w:ascii="Times New Roman" w:hAnsi="Times New Roman" w:cs="Times New Roman"/>
          <w:sz w:val="24"/>
        </w:rPr>
        <w:t xml:space="preserve"> atual superestima os custos</w:t>
      </w:r>
      <w:r w:rsidR="00973624">
        <w:rPr>
          <w:rFonts w:ascii="Times New Roman" w:hAnsi="Times New Roman" w:cs="Times New Roman"/>
          <w:sz w:val="24"/>
        </w:rPr>
        <w:t>.</w:t>
      </w:r>
      <w:r w:rsidR="00AF2F11">
        <w:rPr>
          <w:rFonts w:ascii="Times New Roman" w:hAnsi="Times New Roman" w:cs="Times New Roman"/>
          <w:sz w:val="24"/>
        </w:rPr>
        <w:t xml:space="preserve"> </w:t>
      </w:r>
      <w:r w:rsidR="00ED5C46">
        <w:rPr>
          <w:rFonts w:ascii="Times New Roman" w:hAnsi="Times New Roman" w:cs="Times New Roman"/>
          <w:sz w:val="24"/>
        </w:rPr>
        <w:t>Entretanto, a análise pelo método das UEPs permite co</w:t>
      </w:r>
      <w:r w:rsidR="00705E57">
        <w:rPr>
          <w:rFonts w:ascii="Times New Roman" w:hAnsi="Times New Roman" w:cs="Times New Roman"/>
          <w:sz w:val="24"/>
        </w:rPr>
        <w:t>nstatar que estes componentes de</w:t>
      </w:r>
      <w:r w:rsidR="00ED5C46">
        <w:rPr>
          <w:rFonts w:ascii="Times New Roman" w:hAnsi="Times New Roman" w:cs="Times New Roman"/>
          <w:sz w:val="24"/>
        </w:rPr>
        <w:t xml:space="preserve">spendem mais tempo de fabricação em POs mais baratos e de menor potencial, ou seja, consomem esforços de recursos que oneram menos os produtos. No caso dos </w:t>
      </w:r>
      <w:r w:rsidR="00F90C25">
        <w:rPr>
          <w:rFonts w:ascii="Times New Roman" w:hAnsi="Times New Roman" w:cs="Times New Roman"/>
          <w:sz w:val="24"/>
        </w:rPr>
        <w:t>itens</w:t>
      </w:r>
      <w:r>
        <w:rPr>
          <w:rFonts w:ascii="Times New Roman" w:hAnsi="Times New Roman" w:cs="Times New Roman"/>
          <w:sz w:val="24"/>
        </w:rPr>
        <w:t xml:space="preserve"> do tipo D,</w:t>
      </w:r>
      <w:r w:rsidR="00973624">
        <w:rPr>
          <w:rFonts w:ascii="Times New Roman" w:hAnsi="Times New Roman" w:cs="Times New Roman"/>
          <w:sz w:val="24"/>
        </w:rPr>
        <w:t xml:space="preserve"> por exemplo,</w:t>
      </w:r>
      <w:r>
        <w:rPr>
          <w:rFonts w:ascii="Times New Roman" w:hAnsi="Times New Roman" w:cs="Times New Roman"/>
          <w:sz w:val="24"/>
        </w:rPr>
        <w:t xml:space="preserve"> 50</w:t>
      </w:r>
      <w:r w:rsidR="00973624">
        <w:rPr>
          <w:rFonts w:ascii="Times New Roman" w:hAnsi="Times New Roman" w:cs="Times New Roman"/>
          <w:sz w:val="24"/>
        </w:rPr>
        <w:t>% do</w:t>
      </w:r>
      <w:r w:rsidR="00ED5C46">
        <w:rPr>
          <w:rFonts w:ascii="Times New Roman" w:hAnsi="Times New Roman" w:cs="Times New Roman"/>
          <w:sz w:val="24"/>
        </w:rPr>
        <w:t xml:space="preserve"> tempo de fa</w:t>
      </w:r>
      <w:r>
        <w:rPr>
          <w:rFonts w:ascii="Times New Roman" w:hAnsi="Times New Roman" w:cs="Times New Roman"/>
          <w:sz w:val="24"/>
        </w:rPr>
        <w:t>bricação é gasto nos POs 05 e 16, dois d</w:t>
      </w:r>
      <w:r w:rsidR="00ED5C46">
        <w:rPr>
          <w:rFonts w:ascii="Times New Roman" w:hAnsi="Times New Roman" w:cs="Times New Roman"/>
          <w:sz w:val="24"/>
        </w:rPr>
        <w:t>os menos onerosos do setor, o que faz diminuir seu custo unitário.</w:t>
      </w:r>
      <w:r w:rsidR="00B421C7">
        <w:rPr>
          <w:rFonts w:ascii="Times New Roman" w:hAnsi="Times New Roman" w:cs="Times New Roman"/>
          <w:sz w:val="24"/>
        </w:rPr>
        <w:t xml:space="preserve"> </w:t>
      </w:r>
      <w:r w:rsidR="00ED5C46">
        <w:rPr>
          <w:rFonts w:ascii="Times New Roman" w:hAnsi="Times New Roman" w:cs="Times New Roman"/>
          <w:sz w:val="24"/>
        </w:rPr>
        <w:t xml:space="preserve">Por outro lado, o oposto ocorre com os componentes C e E, que têm seus custos subestimados pelo método </w:t>
      </w:r>
      <w:r w:rsidR="0064102D">
        <w:rPr>
          <w:rFonts w:ascii="Times New Roman" w:hAnsi="Times New Roman" w:cs="Times New Roman"/>
          <w:sz w:val="24"/>
        </w:rPr>
        <w:t>atual</w:t>
      </w:r>
      <w:r w:rsidR="00705E57">
        <w:rPr>
          <w:rFonts w:ascii="Times New Roman" w:hAnsi="Times New Roman" w:cs="Times New Roman"/>
          <w:sz w:val="24"/>
        </w:rPr>
        <w:t>, que</w:t>
      </w:r>
      <w:r w:rsidR="003175A3">
        <w:rPr>
          <w:rFonts w:ascii="Times New Roman" w:hAnsi="Times New Roman" w:cs="Times New Roman"/>
          <w:sz w:val="24"/>
        </w:rPr>
        <w:t xml:space="preserve"> mascara o fato destes itens passarem a maior parte do seu tempo de fabricação nos recursos mais car</w:t>
      </w:r>
      <w:r w:rsidR="0064102D">
        <w:rPr>
          <w:rFonts w:ascii="Times New Roman" w:hAnsi="Times New Roman" w:cs="Times New Roman"/>
          <w:sz w:val="24"/>
        </w:rPr>
        <w:t xml:space="preserve">os do setor, em especial os </w:t>
      </w:r>
      <w:r w:rsidR="003175A3">
        <w:rPr>
          <w:rFonts w:ascii="Times New Roman" w:hAnsi="Times New Roman" w:cs="Times New Roman"/>
          <w:sz w:val="24"/>
        </w:rPr>
        <w:t xml:space="preserve">POs </w:t>
      </w:r>
      <w:r>
        <w:rPr>
          <w:rFonts w:ascii="Times New Roman" w:hAnsi="Times New Roman" w:cs="Times New Roman"/>
          <w:sz w:val="24"/>
        </w:rPr>
        <w:t>01,</w:t>
      </w:r>
      <w:r w:rsidR="0064102D">
        <w:rPr>
          <w:rFonts w:ascii="Times New Roman" w:hAnsi="Times New Roman" w:cs="Times New Roman"/>
          <w:sz w:val="24"/>
        </w:rPr>
        <w:t xml:space="preserve"> 03</w:t>
      </w:r>
      <w:r w:rsidR="003175A3">
        <w:rPr>
          <w:rFonts w:ascii="Times New Roman" w:hAnsi="Times New Roman" w:cs="Times New Roman"/>
          <w:sz w:val="24"/>
        </w:rPr>
        <w:t xml:space="preserve"> e</w:t>
      </w:r>
      <w:r w:rsidR="0064102D">
        <w:rPr>
          <w:rFonts w:ascii="Times New Roman" w:hAnsi="Times New Roman" w:cs="Times New Roman"/>
          <w:sz w:val="24"/>
        </w:rPr>
        <w:t xml:space="preserve"> 11</w:t>
      </w:r>
      <w:r w:rsidR="00973624">
        <w:rPr>
          <w:rFonts w:ascii="Times New Roman" w:hAnsi="Times New Roman" w:cs="Times New Roman"/>
          <w:sz w:val="24"/>
        </w:rPr>
        <w:t>, segundo consta da análise de tempos de produção apresentada da etapa de implantação do método</w:t>
      </w:r>
      <w:r w:rsidR="003175A3">
        <w:rPr>
          <w:rFonts w:ascii="Times New Roman" w:hAnsi="Times New Roman" w:cs="Times New Roman"/>
          <w:sz w:val="24"/>
        </w:rPr>
        <w:t xml:space="preserve">. </w:t>
      </w:r>
      <w:r w:rsidR="00B0681E">
        <w:rPr>
          <w:rFonts w:ascii="Times New Roman" w:hAnsi="Times New Roman" w:cs="Times New Roman"/>
          <w:sz w:val="24"/>
        </w:rPr>
        <w:t>Já os componentes do grupo A passam cerca de 70% de sua fabricaç</w:t>
      </w:r>
      <w:r w:rsidR="006E77FF">
        <w:rPr>
          <w:rFonts w:ascii="Times New Roman" w:hAnsi="Times New Roman" w:cs="Times New Roman"/>
          <w:sz w:val="24"/>
        </w:rPr>
        <w:t xml:space="preserve">ão </w:t>
      </w:r>
      <w:r w:rsidR="00B0681E">
        <w:rPr>
          <w:rFonts w:ascii="Times New Roman" w:hAnsi="Times New Roman" w:cs="Times New Roman"/>
          <w:sz w:val="24"/>
        </w:rPr>
        <w:t>no PO09, cu</w:t>
      </w:r>
      <w:r w:rsidR="006E77FF">
        <w:rPr>
          <w:rFonts w:ascii="Times New Roman" w:hAnsi="Times New Roman" w:cs="Times New Roman"/>
          <w:sz w:val="24"/>
        </w:rPr>
        <w:t xml:space="preserve">jo custo operacional </w:t>
      </w:r>
      <w:r w:rsidR="00973624">
        <w:rPr>
          <w:rFonts w:ascii="Times New Roman" w:hAnsi="Times New Roman" w:cs="Times New Roman"/>
          <w:sz w:val="24"/>
        </w:rPr>
        <w:t>é</w:t>
      </w:r>
      <w:r w:rsidR="006E77FF">
        <w:rPr>
          <w:rFonts w:ascii="Times New Roman" w:hAnsi="Times New Roman" w:cs="Times New Roman"/>
          <w:sz w:val="24"/>
        </w:rPr>
        <w:t xml:space="preserve"> muito próximo do custo médio dos POs do setor, daí o fato de seu custo unitário</w:t>
      </w:r>
      <w:r w:rsidR="00973624">
        <w:rPr>
          <w:rFonts w:ascii="Times New Roman" w:hAnsi="Times New Roman" w:cs="Times New Roman"/>
          <w:sz w:val="24"/>
        </w:rPr>
        <w:t xml:space="preserve"> pelo método das UEPs</w:t>
      </w:r>
      <w:r w:rsidR="006E77FF">
        <w:rPr>
          <w:rFonts w:ascii="Times New Roman" w:hAnsi="Times New Roman" w:cs="Times New Roman"/>
          <w:sz w:val="24"/>
        </w:rPr>
        <w:t xml:space="preserve"> aproximar-se daquele calculado pelo método atual.</w:t>
      </w:r>
    </w:p>
    <w:p w:rsidR="00BA551E" w:rsidRDefault="00BA551E" w:rsidP="003175A3">
      <w:pPr>
        <w:spacing w:after="120" w:line="360" w:lineRule="auto"/>
        <w:jc w:val="both"/>
        <w:rPr>
          <w:rFonts w:ascii="Times New Roman" w:hAnsi="Times New Roman" w:cs="Times New Roman"/>
          <w:sz w:val="24"/>
        </w:rPr>
      </w:pPr>
      <w:r>
        <w:rPr>
          <w:rFonts w:ascii="Times New Roman" w:hAnsi="Times New Roman" w:cs="Times New Roman"/>
          <w:sz w:val="24"/>
        </w:rPr>
        <w:t xml:space="preserve">Esta análise, conquanto seja limitada a estes grupos </w:t>
      </w:r>
      <w:r w:rsidR="0064102D">
        <w:rPr>
          <w:rFonts w:ascii="Times New Roman" w:hAnsi="Times New Roman" w:cs="Times New Roman"/>
          <w:sz w:val="24"/>
        </w:rPr>
        <w:t>de componentes, indica que as</w:t>
      </w:r>
      <w:r>
        <w:rPr>
          <w:rFonts w:ascii="Times New Roman" w:hAnsi="Times New Roman" w:cs="Times New Roman"/>
          <w:sz w:val="24"/>
        </w:rPr>
        <w:t xml:space="preserve"> mesmas situações </w:t>
      </w:r>
      <w:r w:rsidR="00170C92">
        <w:rPr>
          <w:rFonts w:ascii="Times New Roman" w:hAnsi="Times New Roman" w:cs="Times New Roman"/>
          <w:sz w:val="24"/>
        </w:rPr>
        <w:t>ocorr</w:t>
      </w:r>
      <w:r w:rsidR="00EA0DC3">
        <w:rPr>
          <w:rFonts w:ascii="Times New Roman" w:hAnsi="Times New Roman" w:cs="Times New Roman"/>
          <w:sz w:val="24"/>
        </w:rPr>
        <w:t>em</w:t>
      </w:r>
      <w:r w:rsidR="0064102D">
        <w:rPr>
          <w:rFonts w:ascii="Times New Roman" w:hAnsi="Times New Roman" w:cs="Times New Roman"/>
          <w:sz w:val="24"/>
        </w:rPr>
        <w:t xml:space="preserve"> com</w:t>
      </w:r>
      <w:r>
        <w:rPr>
          <w:rFonts w:ascii="Times New Roman" w:hAnsi="Times New Roman" w:cs="Times New Roman"/>
          <w:sz w:val="24"/>
        </w:rPr>
        <w:t xml:space="preserve"> outros itens fabricados. Importante destacar que, do ponto de vista estratégico da empresa, a super ou subestimação dos custos de produtos pode acarretar sérias consequências em termos de</w:t>
      </w:r>
      <w:r w:rsidR="002C6973">
        <w:rPr>
          <w:rFonts w:ascii="Times New Roman" w:hAnsi="Times New Roman" w:cs="Times New Roman"/>
          <w:sz w:val="24"/>
        </w:rPr>
        <w:t xml:space="preserve"> seu</w:t>
      </w:r>
      <w:r>
        <w:rPr>
          <w:rFonts w:ascii="Times New Roman" w:hAnsi="Times New Roman" w:cs="Times New Roman"/>
          <w:sz w:val="24"/>
        </w:rPr>
        <w:t xml:space="preserve"> posicioname</w:t>
      </w:r>
      <w:r w:rsidR="00F90C25">
        <w:rPr>
          <w:rFonts w:ascii="Times New Roman" w:hAnsi="Times New Roman" w:cs="Times New Roman"/>
          <w:sz w:val="24"/>
        </w:rPr>
        <w:t>nto de mercado</w:t>
      </w:r>
      <w:r w:rsidR="002C6973">
        <w:rPr>
          <w:rFonts w:ascii="Times New Roman" w:hAnsi="Times New Roman" w:cs="Times New Roman"/>
          <w:sz w:val="24"/>
        </w:rPr>
        <w:t>, pois estas distorções têm desdobramentos na orçamentação e rentabilidade dos mesmos.</w:t>
      </w:r>
      <w:r w:rsidR="0064102D">
        <w:rPr>
          <w:rFonts w:ascii="Times New Roman" w:hAnsi="Times New Roman" w:cs="Times New Roman"/>
          <w:sz w:val="24"/>
        </w:rPr>
        <w:t xml:space="preserve"> </w:t>
      </w:r>
    </w:p>
    <w:p w:rsidR="004B395C" w:rsidRDefault="002C6973" w:rsidP="00666A91">
      <w:pPr>
        <w:spacing w:after="120" w:line="360" w:lineRule="auto"/>
        <w:jc w:val="both"/>
        <w:rPr>
          <w:rFonts w:ascii="Times New Roman" w:hAnsi="Times New Roman" w:cs="Times New Roman"/>
          <w:sz w:val="24"/>
        </w:rPr>
      </w:pPr>
      <w:r>
        <w:rPr>
          <w:rFonts w:ascii="Times New Roman" w:hAnsi="Times New Roman" w:cs="Times New Roman"/>
          <w:sz w:val="24"/>
        </w:rPr>
        <w:t>A consolidaç</w:t>
      </w:r>
      <w:r w:rsidR="00554688">
        <w:rPr>
          <w:rFonts w:ascii="Times New Roman" w:hAnsi="Times New Roman" w:cs="Times New Roman"/>
          <w:sz w:val="24"/>
        </w:rPr>
        <w:t>ão dos resultados permitiu</w:t>
      </w:r>
      <w:r w:rsidR="00EA0DC3">
        <w:rPr>
          <w:rFonts w:ascii="Times New Roman" w:hAnsi="Times New Roman" w:cs="Times New Roman"/>
          <w:sz w:val="24"/>
        </w:rPr>
        <w:t>, também,</w:t>
      </w:r>
      <w:r>
        <w:rPr>
          <w:rFonts w:ascii="Times New Roman" w:hAnsi="Times New Roman" w:cs="Times New Roman"/>
          <w:sz w:val="24"/>
        </w:rPr>
        <w:t xml:space="preserve"> </w:t>
      </w:r>
      <w:r w:rsidR="00EA0DC3">
        <w:rPr>
          <w:rFonts w:ascii="Times New Roman" w:hAnsi="Times New Roman" w:cs="Times New Roman"/>
          <w:sz w:val="24"/>
        </w:rPr>
        <w:t xml:space="preserve">obter </w:t>
      </w:r>
      <w:r w:rsidR="00170C92">
        <w:rPr>
          <w:rFonts w:ascii="Times New Roman" w:hAnsi="Times New Roman" w:cs="Times New Roman"/>
          <w:sz w:val="24"/>
        </w:rPr>
        <w:t>outras informações</w:t>
      </w:r>
      <w:r w:rsidR="00EA0DC3">
        <w:rPr>
          <w:rFonts w:ascii="Times New Roman" w:hAnsi="Times New Roman" w:cs="Times New Roman"/>
          <w:sz w:val="24"/>
        </w:rPr>
        <w:t xml:space="preserve"> relevantes para além dos custos de transformação, como</w:t>
      </w:r>
      <w:r>
        <w:rPr>
          <w:rFonts w:ascii="Times New Roman" w:hAnsi="Times New Roman" w:cs="Times New Roman"/>
          <w:sz w:val="24"/>
        </w:rPr>
        <w:t xml:space="preserve"> </w:t>
      </w:r>
      <w:r w:rsidR="00EA0DC3">
        <w:rPr>
          <w:rFonts w:ascii="Times New Roman" w:hAnsi="Times New Roman" w:cs="Times New Roman"/>
          <w:sz w:val="24"/>
        </w:rPr>
        <w:t>a</w:t>
      </w:r>
      <w:r w:rsidR="00170C92">
        <w:rPr>
          <w:rFonts w:ascii="Times New Roman" w:hAnsi="Times New Roman" w:cs="Times New Roman"/>
          <w:sz w:val="24"/>
        </w:rPr>
        <w:t xml:space="preserve"> mensuração da capacidade produtiva instalada e a</w:t>
      </w:r>
      <w:r w:rsidR="00EA0DC3">
        <w:rPr>
          <w:rFonts w:ascii="Times New Roman" w:hAnsi="Times New Roman" w:cs="Times New Roman"/>
          <w:sz w:val="24"/>
        </w:rPr>
        <w:t xml:space="preserve"> comparação de</w:t>
      </w:r>
      <w:r>
        <w:rPr>
          <w:rFonts w:ascii="Times New Roman" w:hAnsi="Times New Roman" w:cs="Times New Roman"/>
          <w:sz w:val="24"/>
        </w:rPr>
        <w:t xml:space="preserve"> diferentes et</w:t>
      </w:r>
      <w:r w:rsidR="00EF3C69">
        <w:rPr>
          <w:rFonts w:ascii="Times New Roman" w:hAnsi="Times New Roman" w:cs="Times New Roman"/>
          <w:sz w:val="24"/>
        </w:rPr>
        <w:t>apas do processo</w:t>
      </w:r>
      <w:r>
        <w:rPr>
          <w:rFonts w:ascii="Times New Roman" w:hAnsi="Times New Roman" w:cs="Times New Roman"/>
          <w:sz w:val="24"/>
        </w:rPr>
        <w:t xml:space="preserve"> </w:t>
      </w:r>
      <w:r w:rsidR="00EF3C69">
        <w:rPr>
          <w:rFonts w:ascii="Times New Roman" w:hAnsi="Times New Roman" w:cs="Times New Roman"/>
          <w:sz w:val="24"/>
        </w:rPr>
        <w:t>com base n</w:t>
      </w:r>
      <w:r w:rsidR="00666A91">
        <w:rPr>
          <w:rFonts w:ascii="Times New Roman" w:hAnsi="Times New Roman" w:cs="Times New Roman"/>
          <w:sz w:val="24"/>
        </w:rPr>
        <w:t xml:space="preserve">os potenciais produtivos, </w:t>
      </w:r>
      <w:r w:rsidR="00EF3C69">
        <w:rPr>
          <w:rFonts w:ascii="Times New Roman" w:hAnsi="Times New Roman" w:cs="Times New Roman"/>
          <w:sz w:val="24"/>
        </w:rPr>
        <w:t xml:space="preserve">identificando </w:t>
      </w:r>
      <w:r w:rsidR="00666A91">
        <w:rPr>
          <w:rFonts w:ascii="Times New Roman" w:hAnsi="Times New Roman" w:cs="Times New Roman"/>
          <w:sz w:val="24"/>
        </w:rPr>
        <w:t>os recursos de</w:t>
      </w:r>
      <w:r>
        <w:rPr>
          <w:rFonts w:ascii="Times New Roman" w:hAnsi="Times New Roman" w:cs="Times New Roman"/>
          <w:sz w:val="24"/>
        </w:rPr>
        <w:t xml:space="preserve"> maior e menor capacidade.</w:t>
      </w:r>
      <w:r w:rsidR="00554688">
        <w:rPr>
          <w:rFonts w:ascii="Times New Roman" w:hAnsi="Times New Roman" w:cs="Times New Roman"/>
          <w:sz w:val="24"/>
        </w:rPr>
        <w:t xml:space="preserve"> </w:t>
      </w:r>
      <w:r w:rsidR="00EF3C69">
        <w:rPr>
          <w:rFonts w:ascii="Times New Roman" w:hAnsi="Times New Roman" w:cs="Times New Roman"/>
          <w:sz w:val="24"/>
        </w:rPr>
        <w:t>Outro resultado</w:t>
      </w:r>
      <w:r w:rsidR="004B395C">
        <w:rPr>
          <w:rFonts w:ascii="Times New Roman" w:hAnsi="Times New Roman" w:cs="Times New Roman"/>
          <w:sz w:val="24"/>
        </w:rPr>
        <w:t xml:space="preserve"> importante diz respeito à eficiência global do setor, a qual é obtida com maior acurácia pelo método das UEPs, que confere um peso maior à eficiência realizada nos recursos com maior capacidade de geração de esforços. </w:t>
      </w:r>
    </w:p>
    <w:p w:rsidR="004562C8" w:rsidRDefault="00554688" w:rsidP="00666A91">
      <w:pPr>
        <w:spacing w:after="120" w:line="360" w:lineRule="auto"/>
        <w:jc w:val="both"/>
        <w:rPr>
          <w:rFonts w:ascii="Times New Roman" w:hAnsi="Times New Roman" w:cs="Times New Roman"/>
          <w:sz w:val="24"/>
        </w:rPr>
      </w:pPr>
      <w:r>
        <w:rPr>
          <w:rFonts w:ascii="Times New Roman" w:hAnsi="Times New Roman" w:cs="Times New Roman"/>
          <w:sz w:val="24"/>
        </w:rPr>
        <w:t>A</w:t>
      </w:r>
      <w:r w:rsidR="002C6973">
        <w:rPr>
          <w:rFonts w:ascii="Times New Roman" w:hAnsi="Times New Roman" w:cs="Times New Roman"/>
          <w:sz w:val="24"/>
        </w:rPr>
        <w:t xml:space="preserve"> possibilidade de utilizar a UEP como medida de desempenho </w:t>
      </w:r>
      <w:r>
        <w:rPr>
          <w:rFonts w:ascii="Times New Roman" w:hAnsi="Times New Roman" w:cs="Times New Roman"/>
          <w:sz w:val="24"/>
        </w:rPr>
        <w:t>permitiu</w:t>
      </w:r>
      <w:r w:rsidR="001E6C9F">
        <w:rPr>
          <w:rFonts w:ascii="Times New Roman" w:hAnsi="Times New Roman" w:cs="Times New Roman"/>
          <w:sz w:val="24"/>
        </w:rPr>
        <w:t>, também,</w:t>
      </w:r>
      <w:r>
        <w:rPr>
          <w:rFonts w:ascii="Times New Roman" w:hAnsi="Times New Roman" w:cs="Times New Roman"/>
          <w:sz w:val="24"/>
        </w:rPr>
        <w:t xml:space="preserve"> identificar um desbalanceamento de carga entre os post</w:t>
      </w:r>
      <w:r w:rsidR="0009124E">
        <w:rPr>
          <w:rFonts w:ascii="Times New Roman" w:hAnsi="Times New Roman" w:cs="Times New Roman"/>
          <w:sz w:val="24"/>
        </w:rPr>
        <w:t>os. Isto</w:t>
      </w:r>
      <w:r>
        <w:rPr>
          <w:rFonts w:ascii="Times New Roman" w:hAnsi="Times New Roman" w:cs="Times New Roman"/>
          <w:sz w:val="24"/>
        </w:rPr>
        <w:t xml:space="preserve"> pode ser reflexo do </w:t>
      </w:r>
      <w:r w:rsidRPr="0009124E">
        <w:rPr>
          <w:rFonts w:ascii="Times New Roman" w:hAnsi="Times New Roman" w:cs="Times New Roman"/>
          <w:i/>
          <w:sz w:val="24"/>
        </w:rPr>
        <w:t>mix</w:t>
      </w:r>
      <w:r>
        <w:rPr>
          <w:rFonts w:ascii="Times New Roman" w:hAnsi="Times New Roman" w:cs="Times New Roman"/>
          <w:sz w:val="24"/>
        </w:rPr>
        <w:t xml:space="preserve"> produtivo do mês</w:t>
      </w:r>
      <w:r w:rsidR="00973624">
        <w:rPr>
          <w:rFonts w:ascii="Times New Roman" w:hAnsi="Times New Roman" w:cs="Times New Roman"/>
          <w:sz w:val="24"/>
        </w:rPr>
        <w:t xml:space="preserve"> analisado</w:t>
      </w:r>
      <w:r>
        <w:rPr>
          <w:rFonts w:ascii="Times New Roman" w:hAnsi="Times New Roman" w:cs="Times New Roman"/>
          <w:sz w:val="24"/>
        </w:rPr>
        <w:t xml:space="preserve">, mas também pode decorrer do fato de alguns recursos </w:t>
      </w:r>
      <w:r w:rsidR="00973624">
        <w:rPr>
          <w:rFonts w:ascii="Times New Roman" w:hAnsi="Times New Roman" w:cs="Times New Roman"/>
          <w:sz w:val="24"/>
        </w:rPr>
        <w:t>terem</w:t>
      </w:r>
      <w:r>
        <w:rPr>
          <w:rFonts w:ascii="Times New Roman" w:hAnsi="Times New Roman" w:cs="Times New Roman"/>
          <w:sz w:val="24"/>
        </w:rPr>
        <w:t xml:space="preserve"> pouca importância dentro do processo, abrindo margem para, a partir da análise de um período</w:t>
      </w:r>
      <w:r w:rsidR="00973624">
        <w:rPr>
          <w:rFonts w:ascii="Times New Roman" w:hAnsi="Times New Roman" w:cs="Times New Roman"/>
          <w:sz w:val="24"/>
        </w:rPr>
        <w:t xml:space="preserve"> de tempo</w:t>
      </w:r>
      <w:r>
        <w:rPr>
          <w:rFonts w:ascii="Times New Roman" w:hAnsi="Times New Roman" w:cs="Times New Roman"/>
          <w:sz w:val="24"/>
        </w:rPr>
        <w:t xml:space="preserve"> m</w:t>
      </w:r>
      <w:r w:rsidR="00D238BE">
        <w:rPr>
          <w:rFonts w:ascii="Times New Roman" w:hAnsi="Times New Roman" w:cs="Times New Roman"/>
          <w:sz w:val="24"/>
        </w:rPr>
        <w:t>aior, agir sobre certas</w:t>
      </w:r>
      <w:r>
        <w:rPr>
          <w:rFonts w:ascii="Times New Roman" w:hAnsi="Times New Roman" w:cs="Times New Roman"/>
          <w:sz w:val="24"/>
        </w:rPr>
        <w:t xml:space="preserve"> operaç</w:t>
      </w:r>
      <w:r w:rsidR="00D238BE">
        <w:rPr>
          <w:rFonts w:ascii="Times New Roman" w:hAnsi="Times New Roman" w:cs="Times New Roman"/>
          <w:sz w:val="24"/>
        </w:rPr>
        <w:t>ões</w:t>
      </w:r>
      <w:r w:rsidR="0009124E">
        <w:rPr>
          <w:rFonts w:ascii="Times New Roman" w:hAnsi="Times New Roman" w:cs="Times New Roman"/>
          <w:sz w:val="24"/>
        </w:rPr>
        <w:t>. C</w:t>
      </w:r>
      <w:r>
        <w:rPr>
          <w:rFonts w:ascii="Times New Roman" w:hAnsi="Times New Roman" w:cs="Times New Roman"/>
          <w:sz w:val="24"/>
        </w:rPr>
        <w:t>omo</w:t>
      </w:r>
      <w:r w:rsidR="00D238BE">
        <w:rPr>
          <w:rFonts w:ascii="Times New Roman" w:hAnsi="Times New Roman" w:cs="Times New Roman"/>
          <w:sz w:val="24"/>
        </w:rPr>
        <w:t xml:space="preserve"> exemplo,</w:t>
      </w:r>
      <w:r w:rsidR="0009124E">
        <w:rPr>
          <w:rFonts w:ascii="Times New Roman" w:hAnsi="Times New Roman" w:cs="Times New Roman"/>
          <w:sz w:val="24"/>
        </w:rPr>
        <w:t xml:space="preserve"> poder-se-ia optar por terceirizar as operações realizadas nos</w:t>
      </w:r>
      <w:r w:rsidR="004562C8">
        <w:rPr>
          <w:rFonts w:ascii="Times New Roman" w:hAnsi="Times New Roman" w:cs="Times New Roman"/>
          <w:sz w:val="24"/>
        </w:rPr>
        <w:t xml:space="preserve"> POs 04, 05 e 12</w:t>
      </w:r>
      <w:r w:rsidR="00EF3C69">
        <w:rPr>
          <w:rFonts w:ascii="Times New Roman" w:hAnsi="Times New Roman" w:cs="Times New Roman"/>
          <w:sz w:val="24"/>
        </w:rPr>
        <w:t>, contratando</w:t>
      </w:r>
      <w:r w:rsidR="00D238BE">
        <w:rPr>
          <w:rFonts w:ascii="Times New Roman" w:hAnsi="Times New Roman" w:cs="Times New Roman"/>
          <w:sz w:val="24"/>
        </w:rPr>
        <w:t xml:space="preserve"> um prestador de serviços que se re</w:t>
      </w:r>
      <w:r w:rsidR="0009124E">
        <w:rPr>
          <w:rFonts w:ascii="Times New Roman" w:hAnsi="Times New Roman" w:cs="Times New Roman"/>
          <w:sz w:val="24"/>
        </w:rPr>
        <w:t>sponsabilizasse</w:t>
      </w:r>
      <w:r w:rsidR="004562C8">
        <w:rPr>
          <w:rFonts w:ascii="Times New Roman" w:hAnsi="Times New Roman" w:cs="Times New Roman"/>
          <w:sz w:val="24"/>
        </w:rPr>
        <w:t xml:space="preserve"> por elas,</w:t>
      </w:r>
      <w:r w:rsidR="00D238BE">
        <w:rPr>
          <w:rFonts w:ascii="Times New Roman" w:hAnsi="Times New Roman" w:cs="Times New Roman"/>
          <w:sz w:val="24"/>
        </w:rPr>
        <w:t xml:space="preserve"> o</w:t>
      </w:r>
      <w:r w:rsidR="004562C8">
        <w:rPr>
          <w:rFonts w:ascii="Times New Roman" w:hAnsi="Times New Roman" w:cs="Times New Roman"/>
          <w:sz w:val="24"/>
        </w:rPr>
        <w:t>u</w:t>
      </w:r>
      <w:r w:rsidR="00D238BE">
        <w:rPr>
          <w:rFonts w:ascii="Times New Roman" w:hAnsi="Times New Roman" w:cs="Times New Roman"/>
          <w:sz w:val="24"/>
        </w:rPr>
        <w:t xml:space="preserve"> mesmo decidir alterar a estrutura da empresa e trocar os equipamentos utilizados por outros de </w:t>
      </w:r>
      <w:r w:rsidR="00973624">
        <w:rPr>
          <w:rFonts w:ascii="Times New Roman" w:hAnsi="Times New Roman" w:cs="Times New Roman"/>
          <w:sz w:val="24"/>
        </w:rPr>
        <w:t>menor capacidade e custo operacional</w:t>
      </w:r>
      <w:r w:rsidR="00D238BE">
        <w:rPr>
          <w:rFonts w:ascii="Times New Roman" w:hAnsi="Times New Roman" w:cs="Times New Roman"/>
          <w:sz w:val="24"/>
        </w:rPr>
        <w:t>,</w:t>
      </w:r>
      <w:r>
        <w:rPr>
          <w:rFonts w:ascii="Times New Roman" w:hAnsi="Times New Roman" w:cs="Times New Roman"/>
          <w:sz w:val="24"/>
        </w:rPr>
        <w:t xml:space="preserve"> </w:t>
      </w:r>
      <w:r w:rsidR="00D238BE">
        <w:rPr>
          <w:rFonts w:ascii="Times New Roman" w:hAnsi="Times New Roman" w:cs="Times New Roman"/>
          <w:sz w:val="24"/>
        </w:rPr>
        <w:t xml:space="preserve">diminuindo o nível de ociosidade. </w:t>
      </w:r>
    </w:p>
    <w:p w:rsidR="00AF2F11" w:rsidRDefault="00554688" w:rsidP="00666A91">
      <w:pPr>
        <w:spacing w:after="120" w:line="360" w:lineRule="auto"/>
        <w:jc w:val="both"/>
        <w:rPr>
          <w:rFonts w:ascii="Times New Roman" w:hAnsi="Times New Roman" w:cs="Times New Roman"/>
          <w:sz w:val="24"/>
        </w:rPr>
      </w:pPr>
      <w:r>
        <w:rPr>
          <w:rFonts w:ascii="Times New Roman" w:hAnsi="Times New Roman" w:cs="Times New Roman"/>
          <w:sz w:val="24"/>
        </w:rPr>
        <w:t xml:space="preserve">Adicionalmente, a ocorrência de eficiências superiores a 100% levanta a </w:t>
      </w:r>
      <w:r w:rsidR="00EF6976">
        <w:rPr>
          <w:rFonts w:ascii="Times New Roman" w:hAnsi="Times New Roman" w:cs="Times New Roman"/>
          <w:sz w:val="24"/>
        </w:rPr>
        <w:t>necessidade</w:t>
      </w:r>
      <w:r>
        <w:rPr>
          <w:rFonts w:ascii="Times New Roman" w:hAnsi="Times New Roman" w:cs="Times New Roman"/>
          <w:sz w:val="24"/>
        </w:rPr>
        <w:t xml:space="preserve"> </w:t>
      </w:r>
      <w:r w:rsidR="000C4AD7">
        <w:rPr>
          <w:rFonts w:ascii="Times New Roman" w:hAnsi="Times New Roman" w:cs="Times New Roman"/>
          <w:sz w:val="24"/>
        </w:rPr>
        <w:t>de revisão dos procedimentos de apontamento de horas e dos próprios roteiros de prod</w:t>
      </w:r>
      <w:r w:rsidR="004562C8">
        <w:rPr>
          <w:rFonts w:ascii="Times New Roman" w:hAnsi="Times New Roman" w:cs="Times New Roman"/>
          <w:sz w:val="24"/>
        </w:rPr>
        <w:t xml:space="preserve">ução, que podem estar </w:t>
      </w:r>
      <w:r w:rsidR="00EF6976">
        <w:rPr>
          <w:rFonts w:ascii="Times New Roman" w:hAnsi="Times New Roman" w:cs="Times New Roman"/>
          <w:sz w:val="24"/>
        </w:rPr>
        <w:t>defasados, além de uma</w:t>
      </w:r>
      <w:r w:rsidR="004562C8">
        <w:rPr>
          <w:rFonts w:ascii="Times New Roman" w:hAnsi="Times New Roman" w:cs="Times New Roman"/>
          <w:sz w:val="24"/>
        </w:rPr>
        <w:t xml:space="preserve"> conscientização dos operadores quanto à realização correta destes apontamentos, evitando distorções como a discutida ao fim da última seção.</w:t>
      </w:r>
    </w:p>
    <w:p w:rsidR="00DD3843" w:rsidRDefault="00DD3843" w:rsidP="00666A91">
      <w:pPr>
        <w:spacing w:after="120" w:line="360" w:lineRule="auto"/>
        <w:jc w:val="both"/>
        <w:rPr>
          <w:rFonts w:ascii="Times New Roman" w:hAnsi="Times New Roman" w:cs="Times New Roman"/>
          <w:sz w:val="24"/>
        </w:rPr>
      </w:pPr>
      <w:r>
        <w:rPr>
          <w:rFonts w:ascii="Times New Roman" w:hAnsi="Times New Roman" w:cs="Times New Roman"/>
          <w:sz w:val="24"/>
        </w:rPr>
        <w:t xml:space="preserve">Por fim, </w:t>
      </w:r>
      <w:r w:rsidR="00AD71B8">
        <w:rPr>
          <w:rFonts w:ascii="Times New Roman" w:hAnsi="Times New Roman" w:cs="Times New Roman"/>
          <w:sz w:val="24"/>
        </w:rPr>
        <w:t>outro ponto que pode ser levantado diz respeito à possibilidade da utilização dos resultados da metodologia UEP na formação do preço de venda dos produtos. Enquanto que, hoje, a orçamentaç</w:t>
      </w:r>
      <w:r w:rsidR="007D06EC">
        <w:rPr>
          <w:rFonts w:ascii="Times New Roman" w:hAnsi="Times New Roman" w:cs="Times New Roman"/>
          <w:sz w:val="24"/>
        </w:rPr>
        <w:t>ão</w:t>
      </w:r>
      <w:r w:rsidR="00AD71B8">
        <w:rPr>
          <w:rFonts w:ascii="Times New Roman" w:hAnsi="Times New Roman" w:cs="Times New Roman"/>
          <w:sz w:val="24"/>
        </w:rPr>
        <w:t xml:space="preserve"> leva em conta um custo de fabricação calculado pelos índices horários médios dos centros de custos e as horas orçadas de cada produto, o método das UEPs abre a possibilidade de se calcular um custo </w:t>
      </w:r>
      <w:r w:rsidR="00AD71B8">
        <w:rPr>
          <w:rFonts w:ascii="Times New Roman" w:hAnsi="Times New Roman" w:cs="Times New Roman"/>
          <w:i/>
          <w:sz w:val="24"/>
        </w:rPr>
        <w:t>bottom-up</w:t>
      </w:r>
      <w:r w:rsidR="00AD71B8">
        <w:rPr>
          <w:rFonts w:ascii="Times New Roman" w:hAnsi="Times New Roman" w:cs="Times New Roman"/>
          <w:sz w:val="24"/>
        </w:rPr>
        <w:t>. Dado que o resultado do método viabiliza obter custos mais acurados por componente fabricado, o custo total de fabricação do produto, a ser utilizado na orçamentação, deve constituir-se da soma dos custos de cada componente ou grupo de componentes que faz parte de sua estrutura, facilitando o processo e tornando o resultado do orçamento mais assertivo, o que se constitui em grande vantagem estratégica para uma empresa neste mercado.</w:t>
      </w:r>
      <w:bookmarkStart w:id="0" w:name="_GoBack"/>
      <w:bookmarkEnd w:id="0"/>
    </w:p>
    <w:p w:rsidR="00AD71B8" w:rsidRPr="00AD71B8" w:rsidRDefault="00AD71B8" w:rsidP="00666A91">
      <w:pPr>
        <w:spacing w:after="120" w:line="360" w:lineRule="auto"/>
        <w:jc w:val="both"/>
        <w:rPr>
          <w:rFonts w:ascii="Times New Roman" w:hAnsi="Times New Roman" w:cs="Times New Roman"/>
          <w:sz w:val="24"/>
        </w:rPr>
      </w:pPr>
    </w:p>
    <w:p w:rsidR="004B0AEF" w:rsidRDefault="00446B20" w:rsidP="004B0AEF">
      <w:pPr>
        <w:spacing w:after="0" w:line="360" w:lineRule="auto"/>
        <w:jc w:val="both"/>
        <w:rPr>
          <w:rFonts w:ascii="Times New Roman" w:hAnsi="Times New Roman" w:cs="Times New Roman"/>
          <w:b/>
          <w:sz w:val="24"/>
        </w:rPr>
      </w:pPr>
      <w:r w:rsidRPr="00446B20">
        <w:rPr>
          <w:rFonts w:ascii="Times New Roman" w:hAnsi="Times New Roman" w:cs="Times New Roman"/>
          <w:b/>
          <w:sz w:val="24"/>
        </w:rPr>
        <w:t>5. CONSIDERAÇÕES FINAIS</w:t>
      </w:r>
    </w:p>
    <w:p w:rsidR="004B0AEF" w:rsidRPr="004B0AEF" w:rsidRDefault="004B0AEF" w:rsidP="004B0AEF">
      <w:pPr>
        <w:spacing w:after="0" w:line="360" w:lineRule="auto"/>
        <w:jc w:val="both"/>
        <w:rPr>
          <w:rFonts w:ascii="Times New Roman" w:hAnsi="Times New Roman" w:cs="Times New Roman"/>
          <w:b/>
          <w:sz w:val="24"/>
        </w:rPr>
      </w:pPr>
      <w:r>
        <w:rPr>
          <w:rFonts w:ascii="Times New Roman" w:hAnsi="Times New Roman" w:cs="Times New Roman"/>
          <w:sz w:val="24"/>
        </w:rPr>
        <w:t>O</w:t>
      </w:r>
      <w:r w:rsidRPr="004B0AEF">
        <w:rPr>
          <w:rFonts w:ascii="Times New Roman" w:hAnsi="Times New Roman" w:cs="Times New Roman"/>
          <w:sz w:val="24"/>
        </w:rPr>
        <w:t xml:space="preserve"> gerenciamento correto dos custos de produção vem se consolidando como elemento estratégico fundamental nas organizações</w:t>
      </w:r>
      <w:r>
        <w:rPr>
          <w:rFonts w:ascii="Times New Roman" w:hAnsi="Times New Roman" w:cs="Times New Roman"/>
          <w:sz w:val="24"/>
        </w:rPr>
        <w:t xml:space="preserve"> modernas, tanto para o controle de gastos quanto para o apoio ao processo decisório. Todavia, existem diversas abordagens à problemática da distribuição dos custos de produção, e verifica-se a importância para as empresas em adotar sistemas de custeio compatíveis com suas características e necessidades de informação.</w:t>
      </w:r>
    </w:p>
    <w:p w:rsidR="00446B20" w:rsidRDefault="004B0AEF" w:rsidP="00666A91">
      <w:pPr>
        <w:spacing w:after="120" w:line="360" w:lineRule="auto"/>
        <w:jc w:val="both"/>
        <w:rPr>
          <w:rFonts w:ascii="Times New Roman" w:hAnsi="Times New Roman" w:cs="Times New Roman"/>
          <w:sz w:val="24"/>
        </w:rPr>
      </w:pPr>
      <w:r>
        <w:rPr>
          <w:rFonts w:ascii="Times New Roman" w:hAnsi="Times New Roman" w:cs="Times New Roman"/>
          <w:sz w:val="24"/>
        </w:rPr>
        <w:t>Neste contexto, o presente</w:t>
      </w:r>
      <w:r w:rsidR="00446B20">
        <w:rPr>
          <w:rFonts w:ascii="Times New Roman" w:hAnsi="Times New Roman" w:cs="Times New Roman"/>
          <w:sz w:val="24"/>
        </w:rPr>
        <w:t xml:space="preserve"> trabalho teve por objetivo propor uma sistemática de implementação do método das </w:t>
      </w:r>
      <w:r w:rsidR="00912DE5">
        <w:rPr>
          <w:rFonts w:ascii="Times New Roman" w:hAnsi="Times New Roman" w:cs="Times New Roman"/>
          <w:sz w:val="24"/>
        </w:rPr>
        <w:t>Unidades de Esforço de Produção (</w:t>
      </w:r>
      <w:r w:rsidR="00446B20">
        <w:rPr>
          <w:rFonts w:ascii="Times New Roman" w:hAnsi="Times New Roman" w:cs="Times New Roman"/>
          <w:sz w:val="24"/>
        </w:rPr>
        <w:t>UEPs</w:t>
      </w:r>
      <w:r w:rsidR="00912DE5">
        <w:rPr>
          <w:rFonts w:ascii="Times New Roman" w:hAnsi="Times New Roman" w:cs="Times New Roman"/>
          <w:sz w:val="24"/>
        </w:rPr>
        <w:t>)</w:t>
      </w:r>
      <w:r w:rsidR="00446B20">
        <w:rPr>
          <w:rFonts w:ascii="Times New Roman" w:hAnsi="Times New Roman" w:cs="Times New Roman"/>
          <w:sz w:val="24"/>
        </w:rPr>
        <w:t xml:space="preserve"> em empresas do setor metal-mecânico com produção sob encomenda, exemplificando-a </w:t>
      </w:r>
      <w:r w:rsidR="00B7424E">
        <w:rPr>
          <w:rFonts w:ascii="Times New Roman" w:hAnsi="Times New Roman" w:cs="Times New Roman"/>
          <w:sz w:val="24"/>
        </w:rPr>
        <w:t xml:space="preserve">através de sua aplicação em um ambiente produtivo </w:t>
      </w:r>
      <w:r>
        <w:rPr>
          <w:rFonts w:ascii="Times New Roman" w:hAnsi="Times New Roman" w:cs="Times New Roman"/>
          <w:sz w:val="24"/>
        </w:rPr>
        <w:t xml:space="preserve">com estas características. </w:t>
      </w:r>
      <w:r w:rsidR="00446B20">
        <w:rPr>
          <w:rFonts w:ascii="Times New Roman" w:hAnsi="Times New Roman" w:cs="Times New Roman"/>
          <w:sz w:val="24"/>
        </w:rPr>
        <w:t>Para tanto, foi realizado um estudo de caso junto a uma empresa que atua produzindo equipamentos para a movimentação de granéis</w:t>
      </w:r>
      <w:r w:rsidR="003329CD">
        <w:rPr>
          <w:rFonts w:ascii="Times New Roman" w:hAnsi="Times New Roman" w:cs="Times New Roman"/>
          <w:sz w:val="24"/>
        </w:rPr>
        <w:t xml:space="preserve"> sólidos</w:t>
      </w:r>
      <w:r w:rsidR="00446B20">
        <w:rPr>
          <w:rFonts w:ascii="Times New Roman" w:hAnsi="Times New Roman" w:cs="Times New Roman"/>
          <w:sz w:val="24"/>
        </w:rPr>
        <w:t>, situada</w:t>
      </w:r>
      <w:r>
        <w:rPr>
          <w:rFonts w:ascii="Times New Roman" w:hAnsi="Times New Roman" w:cs="Times New Roman"/>
          <w:sz w:val="24"/>
        </w:rPr>
        <w:t xml:space="preserve"> no estado do Rio Grande do Sul</w:t>
      </w:r>
      <w:r w:rsidR="00030CC1">
        <w:rPr>
          <w:rFonts w:ascii="Times New Roman" w:hAnsi="Times New Roman" w:cs="Times New Roman"/>
          <w:sz w:val="24"/>
        </w:rPr>
        <w:t>.</w:t>
      </w:r>
    </w:p>
    <w:p w:rsidR="004B0AEF" w:rsidRDefault="00912DE5" w:rsidP="00666A91">
      <w:pPr>
        <w:spacing w:after="120" w:line="360" w:lineRule="auto"/>
        <w:jc w:val="both"/>
        <w:rPr>
          <w:rFonts w:ascii="Times New Roman" w:hAnsi="Times New Roman" w:cs="Times New Roman"/>
          <w:sz w:val="24"/>
        </w:rPr>
      </w:pPr>
      <w:r>
        <w:rPr>
          <w:rFonts w:ascii="Times New Roman" w:hAnsi="Times New Roman" w:cs="Times New Roman"/>
          <w:sz w:val="24"/>
        </w:rPr>
        <w:t xml:space="preserve">A partir da pesquisa realizada, é possível concluir que a sistemática proposta é adequada à aplicação do método das UEPs no ambiente estudado. Ela oportunizou uma maior compreensão da estrutura de custos da empresa e dos </w:t>
      </w:r>
      <w:r w:rsidR="00A8140B">
        <w:rPr>
          <w:rFonts w:ascii="Times New Roman" w:hAnsi="Times New Roman" w:cs="Times New Roman"/>
          <w:sz w:val="24"/>
        </w:rPr>
        <w:t>processos necessários à transformação das matérias-primas em produtos finais</w:t>
      </w:r>
      <w:r w:rsidR="008C6089">
        <w:rPr>
          <w:rFonts w:ascii="Times New Roman" w:hAnsi="Times New Roman" w:cs="Times New Roman"/>
          <w:sz w:val="24"/>
        </w:rPr>
        <w:t xml:space="preserve">, ao longo </w:t>
      </w:r>
      <w:r>
        <w:rPr>
          <w:rFonts w:ascii="Times New Roman" w:hAnsi="Times New Roman" w:cs="Times New Roman"/>
          <w:sz w:val="24"/>
        </w:rPr>
        <w:t>de suas quatro etapas. Os resultados encontrados indicam que a principal contribu</w:t>
      </w:r>
      <w:r w:rsidR="008B1F0D">
        <w:rPr>
          <w:rFonts w:ascii="Times New Roman" w:hAnsi="Times New Roman" w:cs="Times New Roman"/>
          <w:sz w:val="24"/>
        </w:rPr>
        <w:t>ição do método</w:t>
      </w:r>
      <w:r>
        <w:rPr>
          <w:rFonts w:ascii="Times New Roman" w:hAnsi="Times New Roman" w:cs="Times New Roman"/>
          <w:sz w:val="24"/>
        </w:rPr>
        <w:t xml:space="preserve"> está</w:t>
      </w:r>
      <w:r w:rsidR="00A8140B">
        <w:rPr>
          <w:rFonts w:ascii="Times New Roman" w:hAnsi="Times New Roman" w:cs="Times New Roman"/>
          <w:sz w:val="24"/>
        </w:rPr>
        <w:t xml:space="preserve"> na simplificação do processo de gestão dos custos</w:t>
      </w:r>
      <w:r w:rsidR="008B1F0D">
        <w:rPr>
          <w:rFonts w:ascii="Times New Roman" w:hAnsi="Times New Roman" w:cs="Times New Roman"/>
          <w:sz w:val="24"/>
        </w:rPr>
        <w:t xml:space="preserve"> de transformação</w:t>
      </w:r>
      <w:r w:rsidR="00A8140B">
        <w:rPr>
          <w:rFonts w:ascii="Times New Roman" w:hAnsi="Times New Roman" w:cs="Times New Roman"/>
          <w:sz w:val="24"/>
        </w:rPr>
        <w:t xml:space="preserve"> a partir da unificação da medida de produç</w:t>
      </w:r>
      <w:r w:rsidR="008B1F0D">
        <w:rPr>
          <w:rFonts w:ascii="Times New Roman" w:hAnsi="Times New Roman" w:cs="Times New Roman"/>
          <w:sz w:val="24"/>
        </w:rPr>
        <w:t>ão</w:t>
      </w:r>
      <w:r w:rsidR="00EA021A">
        <w:rPr>
          <w:rFonts w:ascii="Times New Roman" w:hAnsi="Times New Roman" w:cs="Times New Roman"/>
          <w:sz w:val="24"/>
        </w:rPr>
        <w:t>, baseada agora no conceito de esforços produtivos absorvidos pelos produtos.</w:t>
      </w:r>
    </w:p>
    <w:p w:rsidR="00EA021A" w:rsidRDefault="00EA021A" w:rsidP="00EA021A">
      <w:pPr>
        <w:spacing w:after="120" w:line="360" w:lineRule="auto"/>
        <w:jc w:val="both"/>
        <w:rPr>
          <w:rFonts w:ascii="Times New Roman" w:hAnsi="Times New Roman" w:cs="Times New Roman"/>
          <w:sz w:val="24"/>
        </w:rPr>
      </w:pPr>
      <w:r>
        <w:rPr>
          <w:rFonts w:ascii="Times New Roman" w:hAnsi="Times New Roman" w:cs="Times New Roman"/>
          <w:sz w:val="24"/>
        </w:rPr>
        <w:t>No decorrer do t</w:t>
      </w:r>
      <w:r w:rsidR="007B49D1">
        <w:rPr>
          <w:rFonts w:ascii="Times New Roman" w:hAnsi="Times New Roman" w:cs="Times New Roman"/>
          <w:sz w:val="24"/>
        </w:rPr>
        <w:t>rabalho</w:t>
      </w:r>
      <w:r>
        <w:rPr>
          <w:rFonts w:ascii="Times New Roman" w:hAnsi="Times New Roman" w:cs="Times New Roman"/>
          <w:sz w:val="24"/>
        </w:rPr>
        <w:t xml:space="preserve"> ficou evidenciado que, em empresas</w:t>
      </w:r>
      <w:r w:rsidR="00030CC1">
        <w:rPr>
          <w:rFonts w:ascii="Times New Roman" w:hAnsi="Times New Roman" w:cs="Times New Roman"/>
          <w:sz w:val="24"/>
        </w:rPr>
        <w:t xml:space="preserve"> como a</w:t>
      </w:r>
      <w:r w:rsidR="007B49D1">
        <w:rPr>
          <w:rFonts w:ascii="Times New Roman" w:hAnsi="Times New Roman" w:cs="Times New Roman"/>
          <w:sz w:val="24"/>
        </w:rPr>
        <w:t xml:space="preserve"> aqui apresentada</w:t>
      </w:r>
      <w:r>
        <w:rPr>
          <w:rFonts w:ascii="Times New Roman" w:hAnsi="Times New Roman" w:cs="Times New Roman"/>
          <w:sz w:val="24"/>
        </w:rPr>
        <w:t xml:space="preserve">, este </w:t>
      </w:r>
      <w:r w:rsidR="003823E9">
        <w:rPr>
          <w:rFonts w:ascii="Times New Roman" w:hAnsi="Times New Roman" w:cs="Times New Roman"/>
          <w:sz w:val="24"/>
        </w:rPr>
        <w:t>método</w:t>
      </w:r>
      <w:r>
        <w:rPr>
          <w:rFonts w:ascii="Times New Roman" w:hAnsi="Times New Roman" w:cs="Times New Roman"/>
          <w:sz w:val="24"/>
        </w:rPr>
        <w:t xml:space="preserve"> traz grande vantagem no sentido de, independente da variedade do </w:t>
      </w:r>
      <w:r w:rsidRPr="007B49D1">
        <w:rPr>
          <w:rFonts w:ascii="Times New Roman" w:hAnsi="Times New Roman" w:cs="Times New Roman"/>
          <w:i/>
          <w:sz w:val="24"/>
        </w:rPr>
        <w:t>mix</w:t>
      </w:r>
      <w:r>
        <w:rPr>
          <w:rFonts w:ascii="Times New Roman" w:hAnsi="Times New Roman" w:cs="Times New Roman"/>
          <w:sz w:val="24"/>
        </w:rPr>
        <w:t xml:space="preserve"> produzido e da heterogeneidade dos processos, poder</w:t>
      </w:r>
      <w:r w:rsidR="003823E9">
        <w:rPr>
          <w:rFonts w:ascii="Times New Roman" w:hAnsi="Times New Roman" w:cs="Times New Roman"/>
          <w:sz w:val="24"/>
        </w:rPr>
        <w:t xml:space="preserve"> controlar a produção e determinar seu</w:t>
      </w:r>
      <w:r>
        <w:rPr>
          <w:rFonts w:ascii="Times New Roman" w:hAnsi="Times New Roman" w:cs="Times New Roman"/>
          <w:sz w:val="24"/>
        </w:rPr>
        <w:t>s custos de transform</w:t>
      </w:r>
      <w:r w:rsidR="003823E9">
        <w:rPr>
          <w:rFonts w:ascii="Times New Roman" w:hAnsi="Times New Roman" w:cs="Times New Roman"/>
          <w:sz w:val="24"/>
        </w:rPr>
        <w:t>ação com maior assertividade, uma vez que todos os produtos e processos podem ser mensurados em uma mesma base. Com isto, o método possibilita diminuir as distorções provocadas pela utilização de métodos de custeio tradicionais, como ficou claro em análise apresentada, evitando a super ou subvalorização dos cu</w:t>
      </w:r>
      <w:r w:rsidR="00030CC1">
        <w:rPr>
          <w:rFonts w:ascii="Times New Roman" w:hAnsi="Times New Roman" w:cs="Times New Roman"/>
          <w:sz w:val="24"/>
        </w:rPr>
        <w:t>stos dos componentes fabricados e fornecendo informações mais precisas à orçamentação dos produtos.</w:t>
      </w:r>
      <w:r w:rsidR="003823E9">
        <w:rPr>
          <w:rFonts w:ascii="Times New Roman" w:hAnsi="Times New Roman" w:cs="Times New Roman"/>
          <w:sz w:val="24"/>
        </w:rPr>
        <w:t xml:space="preserve"> </w:t>
      </w:r>
      <w:r w:rsidR="009F270B">
        <w:rPr>
          <w:rFonts w:ascii="Times New Roman" w:hAnsi="Times New Roman" w:cs="Times New Roman"/>
          <w:sz w:val="24"/>
        </w:rPr>
        <w:t xml:space="preserve">A utilização das medidas de desempenho </w:t>
      </w:r>
      <w:r w:rsidR="00030CC1">
        <w:rPr>
          <w:rFonts w:ascii="Times New Roman" w:hAnsi="Times New Roman" w:cs="Times New Roman"/>
          <w:sz w:val="24"/>
        </w:rPr>
        <w:t>permite</w:t>
      </w:r>
      <w:r w:rsidR="009F270B">
        <w:rPr>
          <w:rFonts w:ascii="Times New Roman" w:hAnsi="Times New Roman" w:cs="Times New Roman"/>
          <w:sz w:val="24"/>
        </w:rPr>
        <w:t>, ainda,</w:t>
      </w:r>
      <w:r w:rsidR="003823E9">
        <w:rPr>
          <w:rFonts w:ascii="Times New Roman" w:hAnsi="Times New Roman" w:cs="Times New Roman"/>
          <w:sz w:val="24"/>
        </w:rPr>
        <w:t xml:space="preserve"> </w:t>
      </w:r>
      <w:r w:rsidR="008C6089">
        <w:rPr>
          <w:rFonts w:ascii="Times New Roman" w:hAnsi="Times New Roman" w:cs="Times New Roman"/>
          <w:sz w:val="24"/>
        </w:rPr>
        <w:t>a mensuração da capacidade real de produção da empresa e consequentes</w:t>
      </w:r>
      <w:r w:rsidR="00030CC1">
        <w:rPr>
          <w:rFonts w:ascii="Times New Roman" w:hAnsi="Times New Roman" w:cs="Times New Roman"/>
          <w:sz w:val="24"/>
        </w:rPr>
        <w:t xml:space="preserve"> análises</w:t>
      </w:r>
      <w:r w:rsidR="009F270B">
        <w:rPr>
          <w:rFonts w:ascii="Times New Roman" w:hAnsi="Times New Roman" w:cs="Times New Roman"/>
          <w:sz w:val="24"/>
        </w:rPr>
        <w:t xml:space="preserve"> comparativas entre os postos operativos, identificando ineficiências</w:t>
      </w:r>
      <w:r w:rsidR="008C6089">
        <w:rPr>
          <w:rFonts w:ascii="Times New Roman" w:hAnsi="Times New Roman" w:cs="Times New Roman"/>
          <w:sz w:val="24"/>
        </w:rPr>
        <w:t xml:space="preserve"> e ociosidades,</w:t>
      </w:r>
      <w:r w:rsidR="009F270B">
        <w:rPr>
          <w:rFonts w:ascii="Times New Roman" w:hAnsi="Times New Roman" w:cs="Times New Roman"/>
          <w:sz w:val="24"/>
        </w:rPr>
        <w:t xml:space="preserve"> e abrindo caminho para a melhoria contínua do processo produtivo.</w:t>
      </w:r>
    </w:p>
    <w:p w:rsidR="004B0AEF" w:rsidRPr="00446B20" w:rsidRDefault="00F43CD1" w:rsidP="00984437">
      <w:pPr>
        <w:spacing w:line="360" w:lineRule="auto"/>
        <w:jc w:val="both"/>
        <w:rPr>
          <w:rFonts w:ascii="Times New Roman" w:hAnsi="Times New Roman" w:cs="Times New Roman"/>
          <w:sz w:val="24"/>
        </w:rPr>
      </w:pPr>
      <w:r>
        <w:rPr>
          <w:rFonts w:ascii="Times New Roman" w:hAnsi="Times New Roman" w:cs="Times New Roman"/>
          <w:sz w:val="24"/>
        </w:rPr>
        <w:t>Como recomendação a trabalhos futuros, sugere-se a aplicação desta sistemática a outros processos produtivos, com características distintas, a fim de identificar sua aplicabilidade a uma gama mais ampla de ambientes industriais.</w:t>
      </w:r>
    </w:p>
    <w:p w:rsidR="00BE1D14" w:rsidRDefault="00BE1D14" w:rsidP="00984437">
      <w:pPr>
        <w:spacing w:after="120" w:line="360" w:lineRule="auto"/>
        <w:jc w:val="both"/>
        <w:rPr>
          <w:rFonts w:ascii="Times New Roman" w:hAnsi="Times New Roman" w:cs="Times New Roman"/>
          <w:b/>
          <w:sz w:val="24"/>
        </w:rPr>
      </w:pPr>
      <w:r>
        <w:rPr>
          <w:rFonts w:ascii="Times New Roman" w:hAnsi="Times New Roman" w:cs="Times New Roman"/>
          <w:b/>
          <w:sz w:val="24"/>
        </w:rPr>
        <w:t>REFERÊNCIAS</w:t>
      </w:r>
    </w:p>
    <w:p w:rsidR="00BE1D14" w:rsidRDefault="00BE1D14" w:rsidP="00BE1D14">
      <w:pPr>
        <w:spacing w:line="240" w:lineRule="auto"/>
        <w:jc w:val="both"/>
        <w:rPr>
          <w:rFonts w:ascii="Times New Roman" w:hAnsi="Times New Roman" w:cs="Times New Roman"/>
          <w:sz w:val="24"/>
        </w:rPr>
      </w:pPr>
      <w:r>
        <w:rPr>
          <w:rFonts w:ascii="Times New Roman" w:hAnsi="Times New Roman" w:cs="Times New Roman"/>
          <w:sz w:val="24"/>
        </w:rPr>
        <w:t xml:space="preserve">ALLORA, F.; ALLORA, V. </w:t>
      </w:r>
      <w:r>
        <w:rPr>
          <w:rFonts w:ascii="Times New Roman" w:hAnsi="Times New Roman" w:cs="Times New Roman"/>
          <w:b/>
          <w:sz w:val="24"/>
        </w:rPr>
        <w:t>UP’: Unidade de medida da produção para custos e controles gerenciais das fabricações.</w:t>
      </w:r>
      <w:r>
        <w:rPr>
          <w:rFonts w:ascii="Times New Roman" w:hAnsi="Times New Roman" w:cs="Times New Roman"/>
          <w:sz w:val="24"/>
        </w:rPr>
        <w:t xml:space="preserve"> Pioneira, 1995.</w:t>
      </w:r>
    </w:p>
    <w:p w:rsidR="00BE1D14" w:rsidRPr="004A4282" w:rsidRDefault="00BE1D14" w:rsidP="00BE1D14">
      <w:pPr>
        <w:spacing w:line="240" w:lineRule="auto"/>
        <w:jc w:val="both"/>
        <w:rPr>
          <w:rFonts w:ascii="Times New Roman" w:hAnsi="Times New Roman" w:cs="Times New Roman"/>
          <w:sz w:val="24"/>
        </w:rPr>
      </w:pPr>
      <w:r>
        <w:rPr>
          <w:rFonts w:ascii="Times New Roman" w:hAnsi="Times New Roman" w:cs="Times New Roman"/>
          <w:sz w:val="24"/>
        </w:rPr>
        <w:t xml:space="preserve">ALLORA, V.; GANTZEL, G.L. </w:t>
      </w:r>
      <w:r>
        <w:rPr>
          <w:rFonts w:ascii="Times New Roman" w:hAnsi="Times New Roman" w:cs="Times New Roman"/>
          <w:b/>
          <w:sz w:val="24"/>
        </w:rPr>
        <w:t xml:space="preserve">UP’ – Unidade de Produção (UEP’ – Unidade de Esforço de Produção), conceitos básicos e aplicação prática. </w:t>
      </w:r>
      <w:r>
        <w:rPr>
          <w:rFonts w:ascii="Times New Roman" w:hAnsi="Times New Roman" w:cs="Times New Roman"/>
          <w:sz w:val="24"/>
        </w:rPr>
        <w:t>In: IV Congresso Brasileiro de Custos, Curitiba, Brasil, 1996.</w:t>
      </w:r>
    </w:p>
    <w:p w:rsidR="00BE1D14" w:rsidRDefault="00BE1D14" w:rsidP="00BE1D14">
      <w:pPr>
        <w:spacing w:line="240" w:lineRule="auto"/>
        <w:jc w:val="both"/>
        <w:rPr>
          <w:rFonts w:ascii="Times New Roman" w:hAnsi="Times New Roman" w:cs="Times New Roman"/>
          <w:sz w:val="24"/>
        </w:rPr>
      </w:pPr>
      <w:r>
        <w:rPr>
          <w:rFonts w:ascii="Times New Roman" w:hAnsi="Times New Roman" w:cs="Times New Roman"/>
          <w:sz w:val="24"/>
        </w:rPr>
        <w:t xml:space="preserve">BEBBER, S.J.N.; SILVA, E.Z.; DIÓGENES, M.C.; KLIEMANN NETO, F.J. Princípios de custeio: uma nova abordagem. </w:t>
      </w:r>
      <w:r>
        <w:rPr>
          <w:rFonts w:ascii="Times New Roman" w:hAnsi="Times New Roman" w:cs="Times New Roman"/>
          <w:b/>
          <w:sz w:val="24"/>
        </w:rPr>
        <w:t>In: XXIV Encontro Nacional de Engenharia de Produção (ENEGEP)</w:t>
      </w:r>
      <w:r>
        <w:rPr>
          <w:rFonts w:ascii="Times New Roman" w:hAnsi="Times New Roman" w:cs="Times New Roman"/>
          <w:sz w:val="24"/>
        </w:rPr>
        <w:t>, Florianópolis, SC, 2004.</w:t>
      </w:r>
    </w:p>
    <w:p w:rsidR="00BE1D14" w:rsidRPr="00730FE6" w:rsidRDefault="00BE1D14" w:rsidP="00BE1D14">
      <w:pPr>
        <w:spacing w:line="240" w:lineRule="auto"/>
        <w:jc w:val="both"/>
        <w:rPr>
          <w:rFonts w:ascii="Times New Roman" w:hAnsi="Times New Roman" w:cs="Times New Roman"/>
          <w:sz w:val="24"/>
        </w:rPr>
      </w:pPr>
      <w:r w:rsidRPr="00425E74">
        <w:rPr>
          <w:rFonts w:ascii="Times New Roman" w:hAnsi="Times New Roman" w:cs="Times New Roman"/>
          <w:sz w:val="24"/>
        </w:rPr>
        <w:t xml:space="preserve">BEUREN, I.M.; SOUSA, M.A.B.; RAUPP, F.M. </w:t>
      </w:r>
      <w:r w:rsidRPr="00425E74">
        <w:rPr>
          <w:rFonts w:ascii="Times New Roman" w:hAnsi="Times New Roman" w:cs="Times New Roman"/>
          <w:b/>
          <w:sz w:val="24"/>
        </w:rPr>
        <w:t xml:space="preserve">Um estudo sobre a utilização de sistemas de custeio em empresas brasileiras. </w:t>
      </w:r>
      <w:r w:rsidRPr="00425E74">
        <w:rPr>
          <w:rFonts w:ascii="Times New Roman" w:hAnsi="Times New Roman" w:cs="Times New Roman"/>
          <w:sz w:val="24"/>
        </w:rPr>
        <w:t>In: CONGRESSO INTERNACIONAL DE CUSTOS - CIC, Punta del Este, Uruguay, 2003.</w:t>
      </w:r>
    </w:p>
    <w:p w:rsidR="00BE1D14" w:rsidRDefault="00BE1D14" w:rsidP="00BE1D14">
      <w:pPr>
        <w:spacing w:line="240" w:lineRule="auto"/>
        <w:jc w:val="both"/>
        <w:rPr>
          <w:rFonts w:ascii="Times New Roman" w:hAnsi="Times New Roman" w:cs="Times New Roman"/>
          <w:sz w:val="24"/>
        </w:rPr>
      </w:pPr>
      <w:r>
        <w:rPr>
          <w:rFonts w:ascii="Times New Roman" w:hAnsi="Times New Roman" w:cs="Times New Roman"/>
          <w:sz w:val="24"/>
        </w:rPr>
        <w:t xml:space="preserve">BORNIA, A.C. </w:t>
      </w:r>
      <w:r>
        <w:rPr>
          <w:rFonts w:ascii="Times New Roman" w:hAnsi="Times New Roman" w:cs="Times New Roman"/>
          <w:b/>
          <w:sz w:val="24"/>
        </w:rPr>
        <w:t xml:space="preserve">Análise gerencial de custos em empresas modernas. </w:t>
      </w:r>
      <w:r>
        <w:rPr>
          <w:rFonts w:ascii="Times New Roman" w:hAnsi="Times New Roman" w:cs="Times New Roman"/>
          <w:sz w:val="24"/>
        </w:rPr>
        <w:t>Porto Alegre: Bookman, 3ª edição, 2010.</w:t>
      </w:r>
    </w:p>
    <w:p w:rsidR="00BE1D14" w:rsidRDefault="00BE1D14" w:rsidP="00BE1D14">
      <w:pPr>
        <w:spacing w:line="240" w:lineRule="auto"/>
        <w:jc w:val="both"/>
        <w:rPr>
          <w:rFonts w:ascii="Times New Roman" w:hAnsi="Times New Roman" w:cs="Times New Roman"/>
          <w:sz w:val="24"/>
        </w:rPr>
      </w:pPr>
      <w:r>
        <w:rPr>
          <w:rFonts w:ascii="Times New Roman" w:hAnsi="Times New Roman" w:cs="Times New Roman"/>
          <w:sz w:val="24"/>
        </w:rPr>
        <w:t xml:space="preserve">CAMBRUZZI, D.; BALEN, F.V.; MOROZINI, J.F. </w:t>
      </w:r>
      <w:r w:rsidRPr="007D2551">
        <w:rPr>
          <w:rFonts w:ascii="Times New Roman" w:hAnsi="Times New Roman" w:cs="Times New Roman"/>
          <w:sz w:val="24"/>
        </w:rPr>
        <w:t>Unidade de esforço de produção (UEP) como método de custeio: implantação de modelo em uma indústria de laticínios.</w:t>
      </w:r>
      <w:r>
        <w:rPr>
          <w:rFonts w:ascii="Times New Roman" w:hAnsi="Times New Roman" w:cs="Times New Roman"/>
          <w:b/>
          <w:sz w:val="24"/>
        </w:rPr>
        <w:t xml:space="preserve"> </w:t>
      </w:r>
      <w:r w:rsidRPr="007D2551">
        <w:rPr>
          <w:rFonts w:ascii="Times New Roman" w:hAnsi="Times New Roman" w:cs="Times New Roman"/>
          <w:b/>
          <w:sz w:val="24"/>
        </w:rPr>
        <w:t>ABCustos Associação Brasileira de Custos</w:t>
      </w:r>
      <w:r>
        <w:rPr>
          <w:rFonts w:ascii="Times New Roman" w:hAnsi="Times New Roman" w:cs="Times New Roman"/>
          <w:sz w:val="24"/>
        </w:rPr>
        <w:t>, v.04, n.01, p.84-103, 2009.</w:t>
      </w:r>
    </w:p>
    <w:p w:rsidR="001C3BB8" w:rsidRPr="001C3BB8" w:rsidRDefault="001C3BB8" w:rsidP="00BE1D14">
      <w:pPr>
        <w:spacing w:line="240" w:lineRule="auto"/>
        <w:jc w:val="both"/>
        <w:rPr>
          <w:rFonts w:ascii="Times New Roman" w:hAnsi="Times New Roman" w:cs="Times New Roman"/>
          <w:sz w:val="24"/>
        </w:rPr>
      </w:pPr>
      <w:r>
        <w:rPr>
          <w:rFonts w:ascii="Times New Roman" w:hAnsi="Times New Roman" w:cs="Times New Roman"/>
          <w:sz w:val="24"/>
        </w:rPr>
        <w:t xml:space="preserve">CAMPAGNOLO, R.R.; SOUZA, J.S.; KLIEMANN NETO, F.J. </w:t>
      </w:r>
      <w:r>
        <w:rPr>
          <w:rFonts w:ascii="Times New Roman" w:hAnsi="Times New Roman" w:cs="Times New Roman"/>
          <w:b/>
          <w:sz w:val="24"/>
        </w:rPr>
        <w:t xml:space="preserve">Seria mesmo o </w:t>
      </w:r>
      <w:r>
        <w:rPr>
          <w:rFonts w:ascii="Times New Roman" w:hAnsi="Times New Roman" w:cs="Times New Roman"/>
          <w:b/>
          <w:i/>
          <w:sz w:val="24"/>
        </w:rPr>
        <w:t>Time-Driven</w:t>
      </w:r>
      <w:r>
        <w:rPr>
          <w:rFonts w:ascii="Times New Roman" w:hAnsi="Times New Roman" w:cs="Times New Roman"/>
          <w:b/>
          <w:sz w:val="24"/>
        </w:rPr>
        <w:t xml:space="preserve"> ABC (TDABC) um método de custeio inovativo? Uma análise comparativa entre o TDABC e o método da unidade de esforço de produção (UEP).</w:t>
      </w:r>
      <w:r>
        <w:rPr>
          <w:rFonts w:ascii="Times New Roman" w:hAnsi="Times New Roman" w:cs="Times New Roman"/>
          <w:sz w:val="24"/>
        </w:rPr>
        <w:t xml:space="preserve"> In: XI CONGRESO INTERNACIONAL DE COSTOS Y GESTION, Patagonia, Argentina, 2009.</w:t>
      </w:r>
    </w:p>
    <w:p w:rsidR="00A46034" w:rsidRPr="00A46034" w:rsidRDefault="00A46034" w:rsidP="00BE1D14">
      <w:pPr>
        <w:spacing w:line="240" w:lineRule="auto"/>
        <w:jc w:val="both"/>
        <w:rPr>
          <w:rFonts w:ascii="Times New Roman" w:hAnsi="Times New Roman" w:cs="Times New Roman"/>
          <w:sz w:val="24"/>
        </w:rPr>
      </w:pPr>
      <w:r>
        <w:rPr>
          <w:rFonts w:ascii="Times New Roman" w:hAnsi="Times New Roman" w:cs="Times New Roman"/>
          <w:sz w:val="24"/>
        </w:rPr>
        <w:t xml:space="preserve">CAMPOS, R.L. </w:t>
      </w:r>
      <w:r>
        <w:rPr>
          <w:rFonts w:ascii="Times New Roman" w:hAnsi="Times New Roman" w:cs="Times New Roman"/>
          <w:b/>
          <w:sz w:val="24"/>
        </w:rPr>
        <w:t xml:space="preserve">O capital intelectual e o processo de estimação de custos e formação de preços em empresas de produção por encomenda. </w:t>
      </w:r>
      <w:r>
        <w:rPr>
          <w:rFonts w:ascii="Times New Roman" w:hAnsi="Times New Roman" w:cs="Times New Roman"/>
          <w:sz w:val="24"/>
        </w:rPr>
        <w:t>Dissertação de Mestrado em Administração, UFMG, Minas Gerais, 2003.</w:t>
      </w:r>
    </w:p>
    <w:p w:rsidR="00BE1D14" w:rsidRPr="005964F6" w:rsidRDefault="00BE1D14" w:rsidP="00BE1D14">
      <w:pPr>
        <w:spacing w:line="240" w:lineRule="auto"/>
        <w:jc w:val="both"/>
        <w:rPr>
          <w:rFonts w:ascii="Times New Roman" w:hAnsi="Times New Roman" w:cs="Times New Roman"/>
          <w:sz w:val="24"/>
        </w:rPr>
      </w:pPr>
      <w:r>
        <w:rPr>
          <w:rFonts w:ascii="Times New Roman" w:hAnsi="Times New Roman" w:cs="Times New Roman"/>
          <w:sz w:val="24"/>
        </w:rPr>
        <w:t xml:space="preserve">DINIZ, J.A. O método das unidades de esforço de produção (UEP) como instrumento diferencial diante da competitividade industrial. </w:t>
      </w:r>
      <w:r>
        <w:rPr>
          <w:rFonts w:ascii="Times New Roman" w:hAnsi="Times New Roman" w:cs="Times New Roman"/>
          <w:b/>
          <w:sz w:val="24"/>
        </w:rPr>
        <w:t xml:space="preserve">In: Congresso Brasileiro de Custos, 11, </w:t>
      </w:r>
      <w:r>
        <w:rPr>
          <w:rFonts w:ascii="Times New Roman" w:hAnsi="Times New Roman" w:cs="Times New Roman"/>
          <w:sz w:val="24"/>
        </w:rPr>
        <w:t>Porto Seguro, BH, 2004.</w:t>
      </w:r>
    </w:p>
    <w:p w:rsidR="00BE1D14" w:rsidRDefault="00BE1D14" w:rsidP="00BE1D14">
      <w:pPr>
        <w:spacing w:line="240" w:lineRule="auto"/>
        <w:jc w:val="both"/>
        <w:rPr>
          <w:rFonts w:ascii="Times New Roman" w:hAnsi="Times New Roman" w:cs="Times New Roman"/>
          <w:sz w:val="24"/>
        </w:rPr>
      </w:pPr>
      <w:r>
        <w:rPr>
          <w:rFonts w:ascii="Times New Roman" w:hAnsi="Times New Roman" w:cs="Times New Roman"/>
          <w:sz w:val="24"/>
        </w:rPr>
        <w:t xml:space="preserve">FADANELLI, V.G. </w:t>
      </w:r>
      <w:r>
        <w:rPr>
          <w:rFonts w:ascii="Times New Roman" w:hAnsi="Times New Roman" w:cs="Times New Roman"/>
          <w:b/>
          <w:sz w:val="24"/>
        </w:rPr>
        <w:t xml:space="preserve">A utilização do método da unidade de esforço de produção como modelo de gestão de custos – o caso de empresa do ramo metalúrgico. </w:t>
      </w:r>
      <w:r>
        <w:rPr>
          <w:rFonts w:ascii="Times New Roman" w:hAnsi="Times New Roman" w:cs="Times New Roman"/>
          <w:sz w:val="24"/>
        </w:rPr>
        <w:t xml:space="preserve"> Dissertação de Mestrado Profissional, UFRGS, Rio Grande do Sul, 2007.</w:t>
      </w:r>
    </w:p>
    <w:p w:rsidR="00BE1D14" w:rsidRDefault="00BE1D14" w:rsidP="00BE1D14">
      <w:pPr>
        <w:spacing w:line="240" w:lineRule="auto"/>
        <w:jc w:val="both"/>
        <w:rPr>
          <w:rFonts w:ascii="Times New Roman" w:hAnsi="Times New Roman" w:cs="Times New Roman"/>
          <w:sz w:val="24"/>
        </w:rPr>
      </w:pPr>
      <w:r>
        <w:rPr>
          <w:rFonts w:ascii="Times New Roman" w:hAnsi="Times New Roman" w:cs="Times New Roman"/>
          <w:sz w:val="24"/>
        </w:rPr>
        <w:t xml:space="preserve">FERNANDES, J.S. </w:t>
      </w:r>
      <w:r>
        <w:rPr>
          <w:rFonts w:ascii="Times New Roman" w:hAnsi="Times New Roman" w:cs="Times New Roman"/>
          <w:b/>
          <w:sz w:val="24"/>
        </w:rPr>
        <w:t>Sistematização de uma abordagem da medição de uma produção diversificada e seus desempenhos num ambiente industrial pelo método das unidades de esforço de produção – UEPs.</w:t>
      </w:r>
      <w:r>
        <w:rPr>
          <w:rFonts w:ascii="Times New Roman" w:hAnsi="Times New Roman" w:cs="Times New Roman"/>
          <w:sz w:val="24"/>
        </w:rPr>
        <w:t xml:space="preserve"> Dissertação de Mestrado, UFRGS, Rio Grande do Sul, 2003.</w:t>
      </w:r>
    </w:p>
    <w:p w:rsidR="00A21C17" w:rsidRPr="008022E2" w:rsidRDefault="00A21C17" w:rsidP="00BE1D14">
      <w:pPr>
        <w:spacing w:line="240" w:lineRule="auto"/>
        <w:jc w:val="both"/>
        <w:rPr>
          <w:rFonts w:ascii="Times New Roman" w:hAnsi="Times New Roman" w:cs="Times New Roman"/>
          <w:sz w:val="24"/>
        </w:rPr>
      </w:pPr>
      <w:r w:rsidRPr="00A21C17">
        <w:rPr>
          <w:rFonts w:ascii="Times New Roman" w:hAnsi="Times New Roman" w:cs="Times New Roman"/>
          <w:sz w:val="24"/>
          <w:lang w:val="en-US"/>
        </w:rPr>
        <w:t>KAPLAN, R.S.; ANDERSON, S.R.</w:t>
      </w:r>
      <w:r>
        <w:rPr>
          <w:rFonts w:ascii="Times New Roman" w:hAnsi="Times New Roman" w:cs="Times New Roman"/>
          <w:sz w:val="24"/>
          <w:lang w:val="en-US"/>
        </w:rPr>
        <w:t xml:space="preserve"> Time-Driven Activity-Based Costing. </w:t>
      </w:r>
      <w:r w:rsidRPr="008022E2">
        <w:rPr>
          <w:rFonts w:ascii="Times New Roman" w:hAnsi="Times New Roman" w:cs="Times New Roman"/>
          <w:b/>
          <w:sz w:val="24"/>
        </w:rPr>
        <w:t>Harvard Business Review</w:t>
      </w:r>
      <w:r w:rsidRPr="008022E2">
        <w:rPr>
          <w:rFonts w:ascii="Times New Roman" w:hAnsi="Times New Roman" w:cs="Times New Roman"/>
          <w:sz w:val="24"/>
        </w:rPr>
        <w:t>, v.82, n.11. p.131-138, 2004.</w:t>
      </w:r>
    </w:p>
    <w:p w:rsidR="00BE1D14" w:rsidRDefault="00BE1D14" w:rsidP="00BE1D14">
      <w:pPr>
        <w:spacing w:line="240" w:lineRule="auto"/>
        <w:jc w:val="both"/>
        <w:rPr>
          <w:rFonts w:ascii="Times New Roman" w:hAnsi="Times New Roman" w:cs="Times New Roman"/>
          <w:sz w:val="24"/>
        </w:rPr>
      </w:pPr>
      <w:r>
        <w:rPr>
          <w:rFonts w:ascii="Times New Roman" w:hAnsi="Times New Roman" w:cs="Times New Roman"/>
          <w:sz w:val="24"/>
        </w:rPr>
        <w:t xml:space="preserve">KRAEMER, T.H. </w:t>
      </w:r>
      <w:r>
        <w:rPr>
          <w:rFonts w:ascii="Times New Roman" w:hAnsi="Times New Roman" w:cs="Times New Roman"/>
          <w:b/>
          <w:sz w:val="24"/>
        </w:rPr>
        <w:t>Discussão de um sistema de custeio adaptado às exigências da nova competição global.</w:t>
      </w:r>
      <w:r>
        <w:rPr>
          <w:rFonts w:ascii="Times New Roman" w:hAnsi="Times New Roman" w:cs="Times New Roman"/>
          <w:sz w:val="24"/>
        </w:rPr>
        <w:t xml:space="preserve"> Dissesrtação de Mestrado, UFRGS, Rio Grande do Sul, 1995.</w:t>
      </w:r>
    </w:p>
    <w:p w:rsidR="00BE1D14" w:rsidRPr="00730FE6" w:rsidRDefault="00BE1D14" w:rsidP="00BE1D14">
      <w:pPr>
        <w:spacing w:line="240" w:lineRule="auto"/>
        <w:jc w:val="both"/>
        <w:rPr>
          <w:rFonts w:ascii="Times New Roman" w:hAnsi="Times New Roman" w:cs="Times New Roman"/>
          <w:sz w:val="24"/>
        </w:rPr>
      </w:pPr>
      <w:r>
        <w:rPr>
          <w:rFonts w:ascii="Times New Roman" w:hAnsi="Times New Roman" w:cs="Times New Roman"/>
          <w:sz w:val="24"/>
        </w:rPr>
        <w:t xml:space="preserve">MARTINS, E. </w:t>
      </w:r>
      <w:r>
        <w:rPr>
          <w:rFonts w:ascii="Times New Roman" w:hAnsi="Times New Roman" w:cs="Times New Roman"/>
          <w:b/>
          <w:sz w:val="24"/>
        </w:rPr>
        <w:t>Contabilidade de custos.</w:t>
      </w:r>
      <w:r>
        <w:rPr>
          <w:rFonts w:ascii="Times New Roman" w:hAnsi="Times New Roman" w:cs="Times New Roman"/>
          <w:sz w:val="24"/>
        </w:rPr>
        <w:t xml:space="preserve"> São Paulo: Atlas, 10ª edição, 2010.</w:t>
      </w:r>
    </w:p>
    <w:p w:rsidR="00BE1D14" w:rsidRDefault="00BE1D14" w:rsidP="00BE1D14">
      <w:pPr>
        <w:spacing w:line="240" w:lineRule="auto"/>
        <w:jc w:val="both"/>
        <w:rPr>
          <w:rFonts w:ascii="Times New Roman" w:hAnsi="Times New Roman" w:cs="Times New Roman"/>
          <w:sz w:val="24"/>
        </w:rPr>
      </w:pPr>
      <w:r>
        <w:rPr>
          <w:rFonts w:ascii="Times New Roman" w:hAnsi="Times New Roman" w:cs="Times New Roman"/>
          <w:sz w:val="24"/>
        </w:rPr>
        <w:t xml:space="preserve">MEGLIORINI, E. </w:t>
      </w:r>
      <w:r>
        <w:rPr>
          <w:rFonts w:ascii="Times New Roman" w:hAnsi="Times New Roman" w:cs="Times New Roman"/>
          <w:b/>
          <w:sz w:val="24"/>
        </w:rPr>
        <w:t xml:space="preserve">Análise crítica dos conceitos de mensuração utilizados por empresas brasileiras produtoras de bens de capital sob encomenda. </w:t>
      </w:r>
      <w:r>
        <w:rPr>
          <w:rFonts w:ascii="Times New Roman" w:hAnsi="Times New Roman" w:cs="Times New Roman"/>
          <w:sz w:val="24"/>
        </w:rPr>
        <w:t>Dissertação de Mestrado, USP, São Paulo, 2003.</w:t>
      </w:r>
    </w:p>
    <w:p w:rsidR="00BE1D14" w:rsidRPr="00741256" w:rsidRDefault="00BE1D14" w:rsidP="00BE1D14">
      <w:pPr>
        <w:spacing w:line="240" w:lineRule="auto"/>
        <w:jc w:val="both"/>
        <w:rPr>
          <w:rFonts w:ascii="Times New Roman" w:hAnsi="Times New Roman" w:cs="Times New Roman"/>
          <w:sz w:val="24"/>
        </w:rPr>
      </w:pPr>
      <w:r w:rsidRPr="00741256">
        <w:rPr>
          <w:rFonts w:ascii="Times New Roman" w:hAnsi="Times New Roman" w:cs="Times New Roman"/>
          <w:sz w:val="24"/>
        </w:rPr>
        <w:t xml:space="preserve">MOROZINI, J.F.; GASS, C.T.; CARPENEDO, C.L.; </w:t>
      </w:r>
      <w:r>
        <w:rPr>
          <w:rFonts w:ascii="Times New Roman" w:hAnsi="Times New Roman" w:cs="Times New Roman"/>
          <w:sz w:val="24"/>
        </w:rPr>
        <w:t xml:space="preserve">ZUFFO, C.R.R. Aplicação da abordagem UEP em uma empresa do setor fabril: um estudo de caso. </w:t>
      </w:r>
      <w:r>
        <w:rPr>
          <w:rFonts w:ascii="Times New Roman" w:hAnsi="Times New Roman" w:cs="Times New Roman"/>
          <w:b/>
          <w:sz w:val="24"/>
        </w:rPr>
        <w:t>Sistemas &amp; Gestão,</w:t>
      </w:r>
      <w:r>
        <w:rPr>
          <w:rFonts w:ascii="Times New Roman" w:hAnsi="Times New Roman" w:cs="Times New Roman"/>
          <w:sz w:val="24"/>
        </w:rPr>
        <w:t xml:space="preserve"> v.01, n.02, p.142-155, 2006.</w:t>
      </w:r>
    </w:p>
    <w:p w:rsidR="00BE1D14" w:rsidRPr="00C30A3B" w:rsidRDefault="00BE1D14" w:rsidP="00BE1D14">
      <w:pPr>
        <w:spacing w:line="240" w:lineRule="auto"/>
        <w:jc w:val="both"/>
        <w:rPr>
          <w:rFonts w:ascii="Times New Roman" w:hAnsi="Times New Roman" w:cs="Times New Roman"/>
          <w:sz w:val="24"/>
        </w:rPr>
      </w:pPr>
      <w:r w:rsidRPr="00C30A3B">
        <w:rPr>
          <w:rFonts w:ascii="Times New Roman" w:hAnsi="Times New Roman" w:cs="Times New Roman"/>
          <w:sz w:val="24"/>
        </w:rPr>
        <w:t>OENNING, V.; NEIS, D.R.; MAZZIONI, S. Apuração e gest</w:t>
      </w:r>
      <w:r>
        <w:rPr>
          <w:rFonts w:ascii="Times New Roman" w:hAnsi="Times New Roman" w:cs="Times New Roman"/>
          <w:sz w:val="24"/>
        </w:rPr>
        <w:t xml:space="preserve">ão de custos pelo método das unidades de esforço de produção: UEP. </w:t>
      </w:r>
      <w:r>
        <w:rPr>
          <w:rFonts w:ascii="Times New Roman" w:hAnsi="Times New Roman" w:cs="Times New Roman"/>
          <w:b/>
          <w:sz w:val="24"/>
        </w:rPr>
        <w:t xml:space="preserve">In: Congresso Brasileiro de Custos, 13, </w:t>
      </w:r>
      <w:r>
        <w:rPr>
          <w:rFonts w:ascii="Times New Roman" w:hAnsi="Times New Roman" w:cs="Times New Roman"/>
          <w:sz w:val="24"/>
        </w:rPr>
        <w:t>Belo Horizonte, MG, 2006.</w:t>
      </w:r>
    </w:p>
    <w:p w:rsidR="00BE1D14" w:rsidRPr="005964F6" w:rsidRDefault="00BE1D14" w:rsidP="00BE1D14">
      <w:pPr>
        <w:spacing w:line="240" w:lineRule="auto"/>
        <w:jc w:val="both"/>
        <w:rPr>
          <w:rFonts w:ascii="Times New Roman" w:hAnsi="Times New Roman" w:cs="Times New Roman"/>
          <w:sz w:val="24"/>
        </w:rPr>
      </w:pPr>
      <w:r>
        <w:rPr>
          <w:rFonts w:ascii="Times New Roman" w:hAnsi="Times New Roman" w:cs="Times New Roman"/>
          <w:sz w:val="24"/>
        </w:rPr>
        <w:t xml:space="preserve">PEREIRA, F.S.; REBELATO, D.A.N.; TACHIBANA, W.K. Revisitando o método das unidades de esforço de produção (UEPs): algumas considerações quanto à sua eficiência e eficácia como instrumento de gestão. </w:t>
      </w:r>
      <w:r>
        <w:rPr>
          <w:rFonts w:ascii="Times New Roman" w:hAnsi="Times New Roman" w:cs="Times New Roman"/>
          <w:b/>
          <w:sz w:val="24"/>
        </w:rPr>
        <w:t xml:space="preserve">In: Congresso Brasileiro de Custos, 7, </w:t>
      </w:r>
      <w:r>
        <w:rPr>
          <w:rFonts w:ascii="Times New Roman" w:hAnsi="Times New Roman" w:cs="Times New Roman"/>
          <w:sz w:val="24"/>
        </w:rPr>
        <w:t>Recife, 2000.</w:t>
      </w:r>
    </w:p>
    <w:p w:rsidR="00BE1D14" w:rsidRDefault="00BE1D14" w:rsidP="00BE1D14">
      <w:pPr>
        <w:spacing w:line="240" w:lineRule="auto"/>
        <w:jc w:val="both"/>
        <w:rPr>
          <w:rFonts w:ascii="Times New Roman" w:hAnsi="Times New Roman" w:cs="Times New Roman"/>
          <w:sz w:val="24"/>
        </w:rPr>
      </w:pPr>
      <w:r>
        <w:rPr>
          <w:rFonts w:ascii="Times New Roman" w:hAnsi="Times New Roman" w:cs="Times New Roman"/>
          <w:sz w:val="24"/>
        </w:rPr>
        <w:t xml:space="preserve">RAMACIOTTE, J.S. </w:t>
      </w:r>
      <w:r>
        <w:rPr>
          <w:rFonts w:ascii="Times New Roman" w:hAnsi="Times New Roman" w:cs="Times New Roman"/>
          <w:b/>
          <w:sz w:val="24"/>
        </w:rPr>
        <w:t xml:space="preserve">Aplicabilidade de custos numa indústria do setor farmacêutico. </w:t>
      </w:r>
      <w:r>
        <w:rPr>
          <w:rFonts w:ascii="Times New Roman" w:hAnsi="Times New Roman" w:cs="Times New Roman"/>
          <w:sz w:val="24"/>
        </w:rPr>
        <w:t>Dissertação de Mestrado Profissional, UFRGS, Rio Grande do Sul, 2001.</w:t>
      </w:r>
    </w:p>
    <w:p w:rsidR="00BE1D14" w:rsidRPr="00730FE6" w:rsidRDefault="00BE1D14" w:rsidP="00BE1D14">
      <w:pPr>
        <w:spacing w:line="240" w:lineRule="auto"/>
        <w:jc w:val="both"/>
        <w:rPr>
          <w:rFonts w:ascii="Times New Roman" w:hAnsi="Times New Roman" w:cs="Times New Roman"/>
          <w:sz w:val="24"/>
        </w:rPr>
      </w:pPr>
      <w:r w:rsidRPr="00425E74">
        <w:rPr>
          <w:rFonts w:ascii="Times New Roman" w:hAnsi="Times New Roman" w:cs="Times New Roman"/>
          <w:sz w:val="24"/>
        </w:rPr>
        <w:t xml:space="preserve">SCHWANKE, A.L.; KLIEMANN NETO, F.J. </w:t>
      </w:r>
      <w:r w:rsidRPr="00425E74">
        <w:rPr>
          <w:rFonts w:ascii="Times New Roman" w:hAnsi="Times New Roman" w:cs="Times New Roman"/>
          <w:b/>
          <w:sz w:val="24"/>
        </w:rPr>
        <w:t>Aplicação do método matricial para melhoria da alocação dos custos indiretos – o caso de uma indústria metal-mecânica.</w:t>
      </w:r>
      <w:r w:rsidRPr="00425E74">
        <w:rPr>
          <w:rFonts w:ascii="Times New Roman" w:hAnsi="Times New Roman" w:cs="Times New Roman"/>
          <w:sz w:val="24"/>
        </w:rPr>
        <w:t xml:space="preserve"> In: CONGRESSO INTERNACIONAL DE CUSTOS – CIC, Belo Horizonte, Brasil, 2010.</w:t>
      </w:r>
    </w:p>
    <w:p w:rsidR="00BE1D14" w:rsidRDefault="00BE1D14" w:rsidP="00BE1D14">
      <w:pPr>
        <w:spacing w:line="240" w:lineRule="auto"/>
        <w:jc w:val="both"/>
        <w:rPr>
          <w:rFonts w:ascii="Times New Roman" w:hAnsi="Times New Roman" w:cs="Times New Roman"/>
          <w:sz w:val="24"/>
          <w:lang w:val="en-US"/>
        </w:rPr>
      </w:pPr>
      <w:r w:rsidRPr="007D2551">
        <w:rPr>
          <w:rFonts w:ascii="Times New Roman" w:hAnsi="Times New Roman" w:cs="Times New Roman"/>
          <w:sz w:val="24"/>
          <w:lang w:val="en-US"/>
        </w:rPr>
        <w:t xml:space="preserve">SOMAN, C.A.; VAN DONK, D.P.; </w:t>
      </w:r>
      <w:r>
        <w:rPr>
          <w:rFonts w:ascii="Times New Roman" w:hAnsi="Times New Roman" w:cs="Times New Roman"/>
          <w:sz w:val="24"/>
          <w:lang w:val="en-US"/>
        </w:rPr>
        <w:t xml:space="preserve">GAALMAN, G. </w:t>
      </w:r>
      <w:r w:rsidRPr="007D2551">
        <w:rPr>
          <w:rFonts w:ascii="Times New Roman" w:hAnsi="Times New Roman" w:cs="Times New Roman"/>
          <w:sz w:val="24"/>
          <w:lang w:val="en-US"/>
        </w:rPr>
        <w:t xml:space="preserve">Combined make-to-order and make-to-stock in a food production system. </w:t>
      </w:r>
      <w:r w:rsidRPr="007D2551">
        <w:rPr>
          <w:rFonts w:ascii="Times New Roman" w:hAnsi="Times New Roman" w:cs="Times New Roman"/>
          <w:b/>
          <w:sz w:val="24"/>
          <w:lang w:val="en-US"/>
        </w:rPr>
        <w:t>International Journal of Production Economics</w:t>
      </w:r>
      <w:r>
        <w:rPr>
          <w:rFonts w:ascii="Times New Roman" w:hAnsi="Times New Roman" w:cs="Times New Roman"/>
          <w:sz w:val="24"/>
          <w:lang w:val="en-US"/>
        </w:rPr>
        <w:t>, v.90, n.02, p.223-235, 2004.</w:t>
      </w:r>
    </w:p>
    <w:p w:rsidR="00BE1D14" w:rsidRDefault="00BE1D14" w:rsidP="00BE1D14">
      <w:pPr>
        <w:spacing w:line="240" w:lineRule="auto"/>
        <w:jc w:val="both"/>
        <w:rPr>
          <w:rFonts w:ascii="Times New Roman" w:hAnsi="Times New Roman" w:cs="Times New Roman"/>
          <w:sz w:val="24"/>
        </w:rPr>
      </w:pPr>
      <w:r>
        <w:rPr>
          <w:rFonts w:ascii="Times New Roman" w:hAnsi="Times New Roman" w:cs="Times New Roman"/>
          <w:sz w:val="24"/>
        </w:rPr>
        <w:t xml:space="preserve">SOUZA, A.A.; NOVELI, M.; MINELLO, I.F.; ENDRICI, J.O.M.; AVELAR, E.A. Análise de sistemas de informações utilizados como suporte para os processos de estimação de custos e formação de preços. </w:t>
      </w:r>
      <w:r w:rsidRPr="007D2551">
        <w:rPr>
          <w:rFonts w:ascii="Times New Roman" w:hAnsi="Times New Roman" w:cs="Times New Roman"/>
          <w:b/>
          <w:sz w:val="24"/>
        </w:rPr>
        <w:t>ABCustos Associação Brasileira de Custos</w:t>
      </w:r>
      <w:r>
        <w:rPr>
          <w:rFonts w:ascii="Times New Roman" w:hAnsi="Times New Roman" w:cs="Times New Roman"/>
          <w:sz w:val="24"/>
        </w:rPr>
        <w:t>, v.01, n.01, 2006.</w:t>
      </w:r>
    </w:p>
    <w:p w:rsidR="00BE1D14" w:rsidRPr="00F41B2B" w:rsidRDefault="00BE1D14" w:rsidP="00BE1D14">
      <w:pPr>
        <w:spacing w:line="240" w:lineRule="auto"/>
        <w:jc w:val="both"/>
        <w:rPr>
          <w:rFonts w:ascii="Times New Roman" w:hAnsi="Times New Roman" w:cs="Times New Roman"/>
          <w:sz w:val="24"/>
        </w:rPr>
      </w:pPr>
      <w:r w:rsidRPr="00F41B2B">
        <w:rPr>
          <w:rFonts w:ascii="Times New Roman" w:hAnsi="Times New Roman" w:cs="Times New Roman"/>
          <w:sz w:val="24"/>
        </w:rPr>
        <w:t xml:space="preserve">SOUZA, A.A.; </w:t>
      </w:r>
      <w:r>
        <w:rPr>
          <w:rFonts w:ascii="Times New Roman" w:hAnsi="Times New Roman" w:cs="Times New Roman"/>
          <w:sz w:val="24"/>
        </w:rPr>
        <w:t xml:space="preserve">VIEIRA, C.M.S.; AVELAR, E.A.; FERREIRA, L.S. Uma análise da implantação do custeio baseado em atividades em uma empresa de produção por encomenda. </w:t>
      </w:r>
      <w:r>
        <w:rPr>
          <w:rFonts w:ascii="Times New Roman" w:hAnsi="Times New Roman" w:cs="Times New Roman"/>
          <w:b/>
          <w:sz w:val="24"/>
        </w:rPr>
        <w:t>Revista UnB Contábil</w:t>
      </w:r>
      <w:r>
        <w:rPr>
          <w:rFonts w:ascii="Times New Roman" w:hAnsi="Times New Roman" w:cs="Times New Roman"/>
          <w:sz w:val="24"/>
        </w:rPr>
        <w:t xml:space="preserve">, v.11, n.1-2; p.134-152, 2008. </w:t>
      </w:r>
    </w:p>
    <w:p w:rsidR="00BE1D14" w:rsidRPr="001F6538" w:rsidRDefault="00BE1D14" w:rsidP="00BE1D14">
      <w:pPr>
        <w:spacing w:line="240" w:lineRule="auto"/>
        <w:jc w:val="both"/>
        <w:rPr>
          <w:rFonts w:ascii="Times New Roman" w:hAnsi="Times New Roman" w:cs="Times New Roman"/>
          <w:sz w:val="24"/>
          <w:lang w:val="en-US"/>
        </w:rPr>
      </w:pPr>
      <w:r w:rsidRPr="007D2551">
        <w:rPr>
          <w:rFonts w:ascii="Times New Roman" w:hAnsi="Times New Roman" w:cs="Times New Roman"/>
          <w:sz w:val="24"/>
        </w:rPr>
        <w:t xml:space="preserve">SOUZA, A.A.; AVELAR, E.A.; </w:t>
      </w:r>
      <w:r>
        <w:rPr>
          <w:rFonts w:ascii="Times New Roman" w:hAnsi="Times New Roman" w:cs="Times New Roman"/>
          <w:sz w:val="24"/>
        </w:rPr>
        <w:t xml:space="preserve">BOINA, T.M.; RAIMUNDINI, S.L. Análise da aplicabilidade do time-driven activity- based costing em empresas de produção por encomenda. </w:t>
      </w:r>
      <w:r w:rsidRPr="001F6538">
        <w:rPr>
          <w:rFonts w:ascii="Times New Roman" w:hAnsi="Times New Roman" w:cs="Times New Roman"/>
          <w:b/>
          <w:sz w:val="24"/>
          <w:lang w:val="en-US"/>
        </w:rPr>
        <w:t>Revista Universo Contábil</w:t>
      </w:r>
      <w:r w:rsidRPr="001F6538">
        <w:rPr>
          <w:rFonts w:ascii="Times New Roman" w:hAnsi="Times New Roman" w:cs="Times New Roman"/>
          <w:sz w:val="24"/>
          <w:lang w:val="en-US"/>
        </w:rPr>
        <w:t>, v.06, n.01, p.67-84, 2010.</w:t>
      </w:r>
    </w:p>
    <w:p w:rsidR="009877F8" w:rsidRDefault="009877F8" w:rsidP="00BE1D14">
      <w:pPr>
        <w:spacing w:line="240" w:lineRule="auto"/>
        <w:jc w:val="both"/>
        <w:rPr>
          <w:rFonts w:ascii="Times New Roman" w:hAnsi="Times New Roman" w:cs="Times New Roman"/>
          <w:sz w:val="24"/>
        </w:rPr>
      </w:pPr>
      <w:r>
        <w:rPr>
          <w:rFonts w:ascii="Times New Roman" w:hAnsi="Times New Roman" w:cs="Times New Roman"/>
          <w:sz w:val="24"/>
          <w:lang w:val="en-US"/>
        </w:rPr>
        <w:t xml:space="preserve">STEVENSON, M.A. </w:t>
      </w:r>
      <w:r w:rsidRPr="007D2551">
        <w:rPr>
          <w:rFonts w:ascii="Times New Roman" w:hAnsi="Times New Roman" w:cs="Times New Roman"/>
          <w:sz w:val="24"/>
          <w:lang w:val="en-US"/>
        </w:rPr>
        <w:t>Review of production planning and control: the applicability of key concepts in the make-to-order industry.</w:t>
      </w:r>
      <w:r>
        <w:rPr>
          <w:rFonts w:ascii="Times New Roman" w:hAnsi="Times New Roman" w:cs="Times New Roman"/>
          <w:b/>
          <w:sz w:val="24"/>
          <w:lang w:val="en-US"/>
        </w:rPr>
        <w:t xml:space="preserve"> </w:t>
      </w:r>
      <w:r w:rsidRPr="00BE1D14">
        <w:rPr>
          <w:rFonts w:ascii="Times New Roman" w:hAnsi="Times New Roman" w:cs="Times New Roman"/>
          <w:b/>
          <w:sz w:val="24"/>
        </w:rPr>
        <w:t>International Journal of Production Research</w:t>
      </w:r>
      <w:r w:rsidRPr="00BE1D14">
        <w:rPr>
          <w:rFonts w:ascii="Times New Roman" w:hAnsi="Times New Roman" w:cs="Times New Roman"/>
          <w:sz w:val="24"/>
        </w:rPr>
        <w:t>, v.43, n.05, p.869-898, 2005.</w:t>
      </w:r>
    </w:p>
    <w:p w:rsidR="00BE1D14" w:rsidRDefault="00BE1D14" w:rsidP="00BE1D14">
      <w:pPr>
        <w:spacing w:line="240" w:lineRule="auto"/>
        <w:jc w:val="both"/>
        <w:rPr>
          <w:rFonts w:ascii="Times New Roman" w:hAnsi="Times New Roman" w:cs="Times New Roman"/>
          <w:sz w:val="24"/>
        </w:rPr>
      </w:pPr>
      <w:r>
        <w:rPr>
          <w:rFonts w:ascii="Times New Roman" w:hAnsi="Times New Roman" w:cs="Times New Roman"/>
          <w:sz w:val="24"/>
        </w:rPr>
        <w:t xml:space="preserve">WERNKE, R.; LEMBECK, M. Aplicação do método UEP em uma indústria de descartáveis. </w:t>
      </w:r>
      <w:r>
        <w:rPr>
          <w:rFonts w:ascii="Times New Roman" w:hAnsi="Times New Roman" w:cs="Times New Roman"/>
          <w:b/>
          <w:sz w:val="24"/>
        </w:rPr>
        <w:t>Revista do Conselho Regional de Contabilidade do Rio Grande do Sul</w:t>
      </w:r>
      <w:r>
        <w:rPr>
          <w:rFonts w:ascii="Times New Roman" w:hAnsi="Times New Roman" w:cs="Times New Roman"/>
          <w:sz w:val="24"/>
        </w:rPr>
        <w:t>, n.132, p.18-33, 2008.</w:t>
      </w:r>
    </w:p>
    <w:p w:rsidR="00BE1D14" w:rsidRDefault="00BE1D14" w:rsidP="00BE1D14">
      <w:pPr>
        <w:spacing w:line="240" w:lineRule="auto"/>
        <w:jc w:val="both"/>
        <w:rPr>
          <w:rFonts w:ascii="Times New Roman" w:hAnsi="Times New Roman" w:cs="Times New Roman"/>
          <w:sz w:val="24"/>
        </w:rPr>
      </w:pPr>
      <w:r w:rsidRPr="00C30A3B">
        <w:rPr>
          <w:rFonts w:ascii="Times New Roman" w:hAnsi="Times New Roman" w:cs="Times New Roman"/>
          <w:sz w:val="24"/>
        </w:rPr>
        <w:t>WERNKE, R.; JUNGES, I.; CLÁUDIO, D.A. Indicadores n</w:t>
      </w:r>
      <w:r>
        <w:rPr>
          <w:rFonts w:ascii="Times New Roman" w:hAnsi="Times New Roman" w:cs="Times New Roman"/>
          <w:sz w:val="24"/>
        </w:rPr>
        <w:t xml:space="preserve">ão financeiros do método UEP aplicáveis à gestão de pequena indústria. </w:t>
      </w:r>
      <w:r>
        <w:rPr>
          <w:rFonts w:ascii="Times New Roman" w:hAnsi="Times New Roman" w:cs="Times New Roman"/>
          <w:b/>
          <w:sz w:val="24"/>
        </w:rPr>
        <w:t>Iberoamerican Journal of Industrial Engineering,</w:t>
      </w:r>
      <w:r>
        <w:rPr>
          <w:rFonts w:ascii="Times New Roman" w:hAnsi="Times New Roman" w:cs="Times New Roman"/>
          <w:sz w:val="24"/>
        </w:rPr>
        <w:t xml:space="preserve"> v.04, n.08, p.125-145, 2012.</w:t>
      </w:r>
    </w:p>
    <w:p w:rsidR="00BE1D14" w:rsidRPr="001D0C5B" w:rsidRDefault="00BE1D14" w:rsidP="00BE1D14">
      <w:pPr>
        <w:spacing w:line="240" w:lineRule="auto"/>
        <w:jc w:val="both"/>
        <w:rPr>
          <w:rFonts w:ascii="Times New Roman" w:hAnsi="Times New Roman" w:cs="Times New Roman"/>
          <w:sz w:val="24"/>
        </w:rPr>
      </w:pPr>
      <w:r w:rsidRPr="00425E74">
        <w:rPr>
          <w:rFonts w:ascii="Times New Roman" w:hAnsi="Times New Roman" w:cs="Times New Roman"/>
          <w:sz w:val="24"/>
        </w:rPr>
        <w:t xml:space="preserve">ZONATTO, V.C.S.; SILVA, M.Z.; TOLEDO FILHO, J.R.; DREBES, A.V. </w:t>
      </w:r>
      <w:r w:rsidRPr="00425E74">
        <w:rPr>
          <w:rFonts w:ascii="Times New Roman" w:hAnsi="Times New Roman" w:cs="Times New Roman"/>
          <w:b/>
          <w:sz w:val="24"/>
        </w:rPr>
        <w:t xml:space="preserve">Utilização do método de unidade de esforço de produção (UEP) para determinação de custos de transformação de uma indústria de vidros curvados para refrigeradores comerciais. </w:t>
      </w:r>
      <w:r w:rsidRPr="00425E74">
        <w:rPr>
          <w:rFonts w:ascii="Times New Roman" w:hAnsi="Times New Roman" w:cs="Times New Roman"/>
          <w:sz w:val="24"/>
        </w:rPr>
        <w:t>Revista Gestão Industrial, v.08, n.01, p. 233-248, 2012.</w:t>
      </w:r>
    </w:p>
    <w:p w:rsidR="00DB52F2" w:rsidRPr="006F6F08" w:rsidRDefault="00DB52F2" w:rsidP="006F6F08">
      <w:pPr>
        <w:spacing w:line="360" w:lineRule="auto"/>
        <w:rPr>
          <w:rFonts w:ascii="Times New Roman" w:hAnsi="Times New Roman" w:cs="Times New Roman"/>
          <w:sz w:val="24"/>
        </w:rPr>
      </w:pPr>
    </w:p>
    <w:sectPr w:rsidR="00DB52F2" w:rsidRPr="006F6F08" w:rsidSect="00D550C7">
      <w:footerReference w:type="default" r:id="rId20"/>
      <w:pgSz w:w="11906" w:h="16838"/>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7B6" w:rsidRDefault="001067B6" w:rsidP="00A17246">
      <w:pPr>
        <w:spacing w:after="0" w:line="240" w:lineRule="auto"/>
      </w:pPr>
      <w:r>
        <w:separator/>
      </w:r>
    </w:p>
  </w:endnote>
  <w:endnote w:type="continuationSeparator" w:id="0">
    <w:p w:rsidR="001067B6" w:rsidRDefault="001067B6" w:rsidP="00A172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9157844"/>
      <w:docPartObj>
        <w:docPartGallery w:val="Page Numbers (Bottom of Page)"/>
        <w:docPartUnique/>
      </w:docPartObj>
    </w:sdtPr>
    <w:sdtContent>
      <w:p w:rsidR="00A17246" w:rsidRDefault="00A17246">
        <w:pPr>
          <w:pStyle w:val="Rodap"/>
          <w:jc w:val="right"/>
        </w:pPr>
      </w:p>
      <w:p w:rsidR="00A17246" w:rsidRDefault="000343FE" w:rsidP="00A17246">
        <w:pPr>
          <w:pStyle w:val="Rodap"/>
          <w:jc w:val="center"/>
        </w:pPr>
        <w:r>
          <w:fldChar w:fldCharType="begin"/>
        </w:r>
        <w:r w:rsidR="00A17246">
          <w:instrText>PAGE   \* MERGEFORMAT</w:instrText>
        </w:r>
        <w:r>
          <w:fldChar w:fldCharType="separate"/>
        </w:r>
        <w:r w:rsidR="009864C2">
          <w:rPr>
            <w:noProof/>
          </w:rPr>
          <w:t>27</w:t>
        </w:r>
        <w:r>
          <w:fldChar w:fldCharType="end"/>
        </w:r>
      </w:p>
    </w:sdtContent>
  </w:sdt>
  <w:p w:rsidR="00A17246" w:rsidRDefault="00A1724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7B6" w:rsidRDefault="001067B6" w:rsidP="00A17246">
      <w:pPr>
        <w:spacing w:after="0" w:line="240" w:lineRule="auto"/>
      </w:pPr>
      <w:r>
        <w:separator/>
      </w:r>
    </w:p>
  </w:footnote>
  <w:footnote w:type="continuationSeparator" w:id="0">
    <w:p w:rsidR="001067B6" w:rsidRDefault="001067B6" w:rsidP="00A172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5812D4"/>
    <w:multiLevelType w:val="hybridMultilevel"/>
    <w:tmpl w:val="3970C6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F6F08"/>
    <w:rsid w:val="00002E17"/>
    <w:rsid w:val="00005165"/>
    <w:rsid w:val="00026F60"/>
    <w:rsid w:val="00030CC1"/>
    <w:rsid w:val="000343FE"/>
    <w:rsid w:val="00035B04"/>
    <w:rsid w:val="00046F4B"/>
    <w:rsid w:val="000553E8"/>
    <w:rsid w:val="0006357C"/>
    <w:rsid w:val="00074979"/>
    <w:rsid w:val="000838D4"/>
    <w:rsid w:val="000848CD"/>
    <w:rsid w:val="00086C44"/>
    <w:rsid w:val="0009124E"/>
    <w:rsid w:val="000916DE"/>
    <w:rsid w:val="00093573"/>
    <w:rsid w:val="000A3FCC"/>
    <w:rsid w:val="000A411B"/>
    <w:rsid w:val="000B42E1"/>
    <w:rsid w:val="000B516E"/>
    <w:rsid w:val="000B7F21"/>
    <w:rsid w:val="000C17EE"/>
    <w:rsid w:val="000C2C7C"/>
    <w:rsid w:val="000C4AD7"/>
    <w:rsid w:val="000C781F"/>
    <w:rsid w:val="000D1053"/>
    <w:rsid w:val="000E0434"/>
    <w:rsid w:val="000F5C88"/>
    <w:rsid w:val="000F75E6"/>
    <w:rsid w:val="00101EDE"/>
    <w:rsid w:val="001055AC"/>
    <w:rsid w:val="001067B6"/>
    <w:rsid w:val="00111928"/>
    <w:rsid w:val="0012583A"/>
    <w:rsid w:val="00125E48"/>
    <w:rsid w:val="00127D2C"/>
    <w:rsid w:val="001337C4"/>
    <w:rsid w:val="00137CE9"/>
    <w:rsid w:val="00150B34"/>
    <w:rsid w:val="001513CC"/>
    <w:rsid w:val="00156B4F"/>
    <w:rsid w:val="001578C1"/>
    <w:rsid w:val="00162276"/>
    <w:rsid w:val="001656BE"/>
    <w:rsid w:val="00170C92"/>
    <w:rsid w:val="00175805"/>
    <w:rsid w:val="00191A1F"/>
    <w:rsid w:val="0019235C"/>
    <w:rsid w:val="00196AB3"/>
    <w:rsid w:val="001B059D"/>
    <w:rsid w:val="001B0C5E"/>
    <w:rsid w:val="001B543D"/>
    <w:rsid w:val="001B6FB2"/>
    <w:rsid w:val="001C2914"/>
    <w:rsid w:val="001C3BB8"/>
    <w:rsid w:val="001C6016"/>
    <w:rsid w:val="001E6C9F"/>
    <w:rsid w:val="001F359C"/>
    <w:rsid w:val="001F4D0C"/>
    <w:rsid w:val="001F54C2"/>
    <w:rsid w:val="001F56AB"/>
    <w:rsid w:val="001F6538"/>
    <w:rsid w:val="00203595"/>
    <w:rsid w:val="00203DF4"/>
    <w:rsid w:val="002066E0"/>
    <w:rsid w:val="0021503B"/>
    <w:rsid w:val="00227EAA"/>
    <w:rsid w:val="00247884"/>
    <w:rsid w:val="00250F9D"/>
    <w:rsid w:val="00253664"/>
    <w:rsid w:val="00254FA4"/>
    <w:rsid w:val="00261AB0"/>
    <w:rsid w:val="002664D1"/>
    <w:rsid w:val="002667B9"/>
    <w:rsid w:val="00267FFC"/>
    <w:rsid w:val="00274E0E"/>
    <w:rsid w:val="002767B6"/>
    <w:rsid w:val="002805A8"/>
    <w:rsid w:val="00287428"/>
    <w:rsid w:val="00293A1C"/>
    <w:rsid w:val="002C306F"/>
    <w:rsid w:val="002C4070"/>
    <w:rsid w:val="002C47A7"/>
    <w:rsid w:val="002C4B5E"/>
    <w:rsid w:val="002C6973"/>
    <w:rsid w:val="002C6A15"/>
    <w:rsid w:val="002D0B83"/>
    <w:rsid w:val="002D141D"/>
    <w:rsid w:val="002E6037"/>
    <w:rsid w:val="002F30F5"/>
    <w:rsid w:val="002F3224"/>
    <w:rsid w:val="002F36D0"/>
    <w:rsid w:val="002F456C"/>
    <w:rsid w:val="00304FDA"/>
    <w:rsid w:val="003065CB"/>
    <w:rsid w:val="00306C1A"/>
    <w:rsid w:val="00313A01"/>
    <w:rsid w:val="003175A3"/>
    <w:rsid w:val="0032364F"/>
    <w:rsid w:val="00324B2F"/>
    <w:rsid w:val="00324E56"/>
    <w:rsid w:val="00326BA4"/>
    <w:rsid w:val="003323C2"/>
    <w:rsid w:val="003329CD"/>
    <w:rsid w:val="00333694"/>
    <w:rsid w:val="00342F20"/>
    <w:rsid w:val="003474BB"/>
    <w:rsid w:val="00350DA7"/>
    <w:rsid w:val="003527B8"/>
    <w:rsid w:val="0035529C"/>
    <w:rsid w:val="003653BC"/>
    <w:rsid w:val="00370129"/>
    <w:rsid w:val="003711A5"/>
    <w:rsid w:val="00373104"/>
    <w:rsid w:val="003775CF"/>
    <w:rsid w:val="003823E9"/>
    <w:rsid w:val="00387531"/>
    <w:rsid w:val="00390E8D"/>
    <w:rsid w:val="00396F1F"/>
    <w:rsid w:val="003A39A8"/>
    <w:rsid w:val="003B20C9"/>
    <w:rsid w:val="003C0B62"/>
    <w:rsid w:val="003C4412"/>
    <w:rsid w:val="003C6C93"/>
    <w:rsid w:val="003D1378"/>
    <w:rsid w:val="003D15F1"/>
    <w:rsid w:val="003E3A0F"/>
    <w:rsid w:val="003E420C"/>
    <w:rsid w:val="003E58B4"/>
    <w:rsid w:val="003F6460"/>
    <w:rsid w:val="00402B83"/>
    <w:rsid w:val="004061F8"/>
    <w:rsid w:val="0041370F"/>
    <w:rsid w:val="004154BA"/>
    <w:rsid w:val="00420AA0"/>
    <w:rsid w:val="00425E74"/>
    <w:rsid w:val="00433B35"/>
    <w:rsid w:val="00436E76"/>
    <w:rsid w:val="00446B20"/>
    <w:rsid w:val="00446F99"/>
    <w:rsid w:val="0045015C"/>
    <w:rsid w:val="00450190"/>
    <w:rsid w:val="00452F82"/>
    <w:rsid w:val="004562C8"/>
    <w:rsid w:val="0045630C"/>
    <w:rsid w:val="0048251C"/>
    <w:rsid w:val="004825DD"/>
    <w:rsid w:val="0048461A"/>
    <w:rsid w:val="0049065C"/>
    <w:rsid w:val="00491B83"/>
    <w:rsid w:val="00492330"/>
    <w:rsid w:val="004B0AEF"/>
    <w:rsid w:val="004B1C5E"/>
    <w:rsid w:val="004B395C"/>
    <w:rsid w:val="004C6658"/>
    <w:rsid w:val="004C6A52"/>
    <w:rsid w:val="004C6E40"/>
    <w:rsid w:val="004E0997"/>
    <w:rsid w:val="004E3BF2"/>
    <w:rsid w:val="004E4A90"/>
    <w:rsid w:val="004F1517"/>
    <w:rsid w:val="004F2428"/>
    <w:rsid w:val="00502E4D"/>
    <w:rsid w:val="00504ED4"/>
    <w:rsid w:val="005151B4"/>
    <w:rsid w:val="005166F7"/>
    <w:rsid w:val="00517BBB"/>
    <w:rsid w:val="005367C6"/>
    <w:rsid w:val="00540909"/>
    <w:rsid w:val="00543335"/>
    <w:rsid w:val="00550DEE"/>
    <w:rsid w:val="00553B5F"/>
    <w:rsid w:val="00554688"/>
    <w:rsid w:val="00563727"/>
    <w:rsid w:val="00566622"/>
    <w:rsid w:val="00567362"/>
    <w:rsid w:val="00573262"/>
    <w:rsid w:val="00593143"/>
    <w:rsid w:val="00593D31"/>
    <w:rsid w:val="005947CD"/>
    <w:rsid w:val="00596DAE"/>
    <w:rsid w:val="005A6DEE"/>
    <w:rsid w:val="005B65D6"/>
    <w:rsid w:val="005B6AB6"/>
    <w:rsid w:val="005D14D5"/>
    <w:rsid w:val="005E61DB"/>
    <w:rsid w:val="005E6FAC"/>
    <w:rsid w:val="005F387E"/>
    <w:rsid w:val="005F6E92"/>
    <w:rsid w:val="006055FC"/>
    <w:rsid w:val="00610FC5"/>
    <w:rsid w:val="006200E4"/>
    <w:rsid w:val="0062574D"/>
    <w:rsid w:val="006316D6"/>
    <w:rsid w:val="006370ED"/>
    <w:rsid w:val="0064102D"/>
    <w:rsid w:val="00644338"/>
    <w:rsid w:val="00655F6A"/>
    <w:rsid w:val="0065600B"/>
    <w:rsid w:val="00661E2D"/>
    <w:rsid w:val="00666A91"/>
    <w:rsid w:val="00667C28"/>
    <w:rsid w:val="00675DAF"/>
    <w:rsid w:val="006816A5"/>
    <w:rsid w:val="006824C8"/>
    <w:rsid w:val="00686B18"/>
    <w:rsid w:val="006871F4"/>
    <w:rsid w:val="00690982"/>
    <w:rsid w:val="00691FDB"/>
    <w:rsid w:val="00696182"/>
    <w:rsid w:val="006A2DD7"/>
    <w:rsid w:val="006A31AB"/>
    <w:rsid w:val="006B0414"/>
    <w:rsid w:val="006C2A96"/>
    <w:rsid w:val="006D09A9"/>
    <w:rsid w:val="006D2642"/>
    <w:rsid w:val="006D7902"/>
    <w:rsid w:val="006D7B2E"/>
    <w:rsid w:val="006E2492"/>
    <w:rsid w:val="006E3C06"/>
    <w:rsid w:val="006E77FF"/>
    <w:rsid w:val="006F0FE5"/>
    <w:rsid w:val="006F12FD"/>
    <w:rsid w:val="006F5C0E"/>
    <w:rsid w:val="006F62B3"/>
    <w:rsid w:val="006F6F08"/>
    <w:rsid w:val="00705E57"/>
    <w:rsid w:val="007068A7"/>
    <w:rsid w:val="00713D4B"/>
    <w:rsid w:val="00714129"/>
    <w:rsid w:val="007178CD"/>
    <w:rsid w:val="00720208"/>
    <w:rsid w:val="0072088B"/>
    <w:rsid w:val="00720C1F"/>
    <w:rsid w:val="00727AA4"/>
    <w:rsid w:val="00732C9B"/>
    <w:rsid w:val="00746E0F"/>
    <w:rsid w:val="007566DD"/>
    <w:rsid w:val="00756A4F"/>
    <w:rsid w:val="00767790"/>
    <w:rsid w:val="007705D6"/>
    <w:rsid w:val="00772C9C"/>
    <w:rsid w:val="00773310"/>
    <w:rsid w:val="00780395"/>
    <w:rsid w:val="00782BB5"/>
    <w:rsid w:val="0078718D"/>
    <w:rsid w:val="007906DA"/>
    <w:rsid w:val="00796068"/>
    <w:rsid w:val="007B0A6B"/>
    <w:rsid w:val="007B0F98"/>
    <w:rsid w:val="007B49D1"/>
    <w:rsid w:val="007B6D34"/>
    <w:rsid w:val="007C22ED"/>
    <w:rsid w:val="007D06EC"/>
    <w:rsid w:val="007D2CB8"/>
    <w:rsid w:val="007D4972"/>
    <w:rsid w:val="007D6293"/>
    <w:rsid w:val="007F0902"/>
    <w:rsid w:val="007F1572"/>
    <w:rsid w:val="007F5A77"/>
    <w:rsid w:val="007F6B94"/>
    <w:rsid w:val="00801F39"/>
    <w:rsid w:val="008022E2"/>
    <w:rsid w:val="00807C6D"/>
    <w:rsid w:val="00811375"/>
    <w:rsid w:val="008233FD"/>
    <w:rsid w:val="0082353F"/>
    <w:rsid w:val="00825AC5"/>
    <w:rsid w:val="00830B50"/>
    <w:rsid w:val="0083159E"/>
    <w:rsid w:val="008331E3"/>
    <w:rsid w:val="00836913"/>
    <w:rsid w:val="008424AB"/>
    <w:rsid w:val="00844DD2"/>
    <w:rsid w:val="008523A3"/>
    <w:rsid w:val="00862467"/>
    <w:rsid w:val="00863224"/>
    <w:rsid w:val="0086335C"/>
    <w:rsid w:val="00866E03"/>
    <w:rsid w:val="0087249F"/>
    <w:rsid w:val="008753C1"/>
    <w:rsid w:val="008800E3"/>
    <w:rsid w:val="00896F80"/>
    <w:rsid w:val="008A4643"/>
    <w:rsid w:val="008A5729"/>
    <w:rsid w:val="008A7184"/>
    <w:rsid w:val="008B1F0D"/>
    <w:rsid w:val="008B2430"/>
    <w:rsid w:val="008C01CE"/>
    <w:rsid w:val="008C18E6"/>
    <w:rsid w:val="008C2621"/>
    <w:rsid w:val="008C502F"/>
    <w:rsid w:val="008C6089"/>
    <w:rsid w:val="008E3CA2"/>
    <w:rsid w:val="008F66F0"/>
    <w:rsid w:val="009051FC"/>
    <w:rsid w:val="00906282"/>
    <w:rsid w:val="00912818"/>
    <w:rsid w:val="00912DE5"/>
    <w:rsid w:val="00917E6B"/>
    <w:rsid w:val="00923CA1"/>
    <w:rsid w:val="00924236"/>
    <w:rsid w:val="00926AFB"/>
    <w:rsid w:val="00927B95"/>
    <w:rsid w:val="00931247"/>
    <w:rsid w:val="00932B32"/>
    <w:rsid w:val="00940563"/>
    <w:rsid w:val="009447CD"/>
    <w:rsid w:val="00944A5E"/>
    <w:rsid w:val="00950801"/>
    <w:rsid w:val="00950E4F"/>
    <w:rsid w:val="0095225F"/>
    <w:rsid w:val="009570B7"/>
    <w:rsid w:val="009642A1"/>
    <w:rsid w:val="00966D7B"/>
    <w:rsid w:val="00972649"/>
    <w:rsid w:val="00973624"/>
    <w:rsid w:val="00974C6F"/>
    <w:rsid w:val="00976962"/>
    <w:rsid w:val="00984437"/>
    <w:rsid w:val="009864C2"/>
    <w:rsid w:val="009877F8"/>
    <w:rsid w:val="009913C9"/>
    <w:rsid w:val="0099546C"/>
    <w:rsid w:val="009A327E"/>
    <w:rsid w:val="009A3E86"/>
    <w:rsid w:val="009A62DE"/>
    <w:rsid w:val="009B688F"/>
    <w:rsid w:val="009C6C4E"/>
    <w:rsid w:val="009D0C71"/>
    <w:rsid w:val="009D2022"/>
    <w:rsid w:val="009D4542"/>
    <w:rsid w:val="009D7349"/>
    <w:rsid w:val="009E1E09"/>
    <w:rsid w:val="009E427F"/>
    <w:rsid w:val="009E4E5D"/>
    <w:rsid w:val="009F270B"/>
    <w:rsid w:val="009F4804"/>
    <w:rsid w:val="009F49B0"/>
    <w:rsid w:val="009F4BCF"/>
    <w:rsid w:val="00A03F28"/>
    <w:rsid w:val="00A06B29"/>
    <w:rsid w:val="00A06BED"/>
    <w:rsid w:val="00A07CC1"/>
    <w:rsid w:val="00A13598"/>
    <w:rsid w:val="00A17246"/>
    <w:rsid w:val="00A21C17"/>
    <w:rsid w:val="00A2237C"/>
    <w:rsid w:val="00A339F8"/>
    <w:rsid w:val="00A40DED"/>
    <w:rsid w:val="00A46034"/>
    <w:rsid w:val="00A529B4"/>
    <w:rsid w:val="00A57253"/>
    <w:rsid w:val="00A62915"/>
    <w:rsid w:val="00A714DA"/>
    <w:rsid w:val="00A8100E"/>
    <w:rsid w:val="00A8140B"/>
    <w:rsid w:val="00A924B3"/>
    <w:rsid w:val="00A959B8"/>
    <w:rsid w:val="00A95F61"/>
    <w:rsid w:val="00AA3742"/>
    <w:rsid w:val="00AA495F"/>
    <w:rsid w:val="00AB5844"/>
    <w:rsid w:val="00AC0940"/>
    <w:rsid w:val="00AC0F80"/>
    <w:rsid w:val="00AC4EEA"/>
    <w:rsid w:val="00AD1824"/>
    <w:rsid w:val="00AD3166"/>
    <w:rsid w:val="00AD41CC"/>
    <w:rsid w:val="00AD71B8"/>
    <w:rsid w:val="00AE30BA"/>
    <w:rsid w:val="00AE3C5E"/>
    <w:rsid w:val="00AE4B28"/>
    <w:rsid w:val="00AF0860"/>
    <w:rsid w:val="00AF2F11"/>
    <w:rsid w:val="00AF43DE"/>
    <w:rsid w:val="00AF547D"/>
    <w:rsid w:val="00B02D6F"/>
    <w:rsid w:val="00B05980"/>
    <w:rsid w:val="00B06359"/>
    <w:rsid w:val="00B0681E"/>
    <w:rsid w:val="00B116F6"/>
    <w:rsid w:val="00B12171"/>
    <w:rsid w:val="00B12502"/>
    <w:rsid w:val="00B153E2"/>
    <w:rsid w:val="00B21BF8"/>
    <w:rsid w:val="00B24FCC"/>
    <w:rsid w:val="00B363AD"/>
    <w:rsid w:val="00B40441"/>
    <w:rsid w:val="00B40D93"/>
    <w:rsid w:val="00B421C7"/>
    <w:rsid w:val="00B464E5"/>
    <w:rsid w:val="00B46E48"/>
    <w:rsid w:val="00B47778"/>
    <w:rsid w:val="00B555AA"/>
    <w:rsid w:val="00B56C38"/>
    <w:rsid w:val="00B62DC4"/>
    <w:rsid w:val="00B7362B"/>
    <w:rsid w:val="00B7424E"/>
    <w:rsid w:val="00B75A48"/>
    <w:rsid w:val="00B76006"/>
    <w:rsid w:val="00B77175"/>
    <w:rsid w:val="00B81E76"/>
    <w:rsid w:val="00B83165"/>
    <w:rsid w:val="00B940A5"/>
    <w:rsid w:val="00BA23DB"/>
    <w:rsid w:val="00BA267D"/>
    <w:rsid w:val="00BA551E"/>
    <w:rsid w:val="00BA7A15"/>
    <w:rsid w:val="00BB0029"/>
    <w:rsid w:val="00BB278D"/>
    <w:rsid w:val="00BB71A1"/>
    <w:rsid w:val="00BC0B64"/>
    <w:rsid w:val="00BC5F00"/>
    <w:rsid w:val="00BD433B"/>
    <w:rsid w:val="00BE1D14"/>
    <w:rsid w:val="00BF036B"/>
    <w:rsid w:val="00BF09DE"/>
    <w:rsid w:val="00BF193C"/>
    <w:rsid w:val="00BF4D54"/>
    <w:rsid w:val="00C01F3E"/>
    <w:rsid w:val="00C05E8C"/>
    <w:rsid w:val="00C07004"/>
    <w:rsid w:val="00C118AD"/>
    <w:rsid w:val="00C2599E"/>
    <w:rsid w:val="00C3280E"/>
    <w:rsid w:val="00C33D03"/>
    <w:rsid w:val="00C37F48"/>
    <w:rsid w:val="00C43F15"/>
    <w:rsid w:val="00C44308"/>
    <w:rsid w:val="00C4486A"/>
    <w:rsid w:val="00C44EB7"/>
    <w:rsid w:val="00C5167A"/>
    <w:rsid w:val="00C51873"/>
    <w:rsid w:val="00C62377"/>
    <w:rsid w:val="00C75053"/>
    <w:rsid w:val="00C7761D"/>
    <w:rsid w:val="00C83913"/>
    <w:rsid w:val="00C84A0A"/>
    <w:rsid w:val="00C92CB2"/>
    <w:rsid w:val="00C95194"/>
    <w:rsid w:val="00CA261B"/>
    <w:rsid w:val="00CA2A40"/>
    <w:rsid w:val="00CA5314"/>
    <w:rsid w:val="00CB1922"/>
    <w:rsid w:val="00CB2FE3"/>
    <w:rsid w:val="00CC2541"/>
    <w:rsid w:val="00CD5103"/>
    <w:rsid w:val="00CD662A"/>
    <w:rsid w:val="00CD6DF8"/>
    <w:rsid w:val="00CD704B"/>
    <w:rsid w:val="00CE583D"/>
    <w:rsid w:val="00CF251D"/>
    <w:rsid w:val="00D03655"/>
    <w:rsid w:val="00D03D1B"/>
    <w:rsid w:val="00D05860"/>
    <w:rsid w:val="00D10DCC"/>
    <w:rsid w:val="00D20A11"/>
    <w:rsid w:val="00D21530"/>
    <w:rsid w:val="00D238BE"/>
    <w:rsid w:val="00D24821"/>
    <w:rsid w:val="00D25C17"/>
    <w:rsid w:val="00D304B4"/>
    <w:rsid w:val="00D3152C"/>
    <w:rsid w:val="00D326A0"/>
    <w:rsid w:val="00D359B4"/>
    <w:rsid w:val="00D41676"/>
    <w:rsid w:val="00D436BC"/>
    <w:rsid w:val="00D550C7"/>
    <w:rsid w:val="00D62625"/>
    <w:rsid w:val="00D7229C"/>
    <w:rsid w:val="00D81409"/>
    <w:rsid w:val="00D8231E"/>
    <w:rsid w:val="00D83632"/>
    <w:rsid w:val="00D9272A"/>
    <w:rsid w:val="00D969EE"/>
    <w:rsid w:val="00DA1044"/>
    <w:rsid w:val="00DB38EC"/>
    <w:rsid w:val="00DB50D3"/>
    <w:rsid w:val="00DB52F2"/>
    <w:rsid w:val="00DB7781"/>
    <w:rsid w:val="00DC33A2"/>
    <w:rsid w:val="00DC48B7"/>
    <w:rsid w:val="00DC5780"/>
    <w:rsid w:val="00DD3843"/>
    <w:rsid w:val="00DD6799"/>
    <w:rsid w:val="00DD7242"/>
    <w:rsid w:val="00DD785E"/>
    <w:rsid w:val="00DE1004"/>
    <w:rsid w:val="00DE3B90"/>
    <w:rsid w:val="00DE4124"/>
    <w:rsid w:val="00DE5FDA"/>
    <w:rsid w:val="00DF0B00"/>
    <w:rsid w:val="00DF1BF8"/>
    <w:rsid w:val="00DF6E17"/>
    <w:rsid w:val="00E07E54"/>
    <w:rsid w:val="00E153BE"/>
    <w:rsid w:val="00E162E8"/>
    <w:rsid w:val="00E179FC"/>
    <w:rsid w:val="00E30DE1"/>
    <w:rsid w:val="00E3669A"/>
    <w:rsid w:val="00E511B3"/>
    <w:rsid w:val="00E5438C"/>
    <w:rsid w:val="00E60815"/>
    <w:rsid w:val="00E63DCC"/>
    <w:rsid w:val="00E67444"/>
    <w:rsid w:val="00E715CD"/>
    <w:rsid w:val="00E71CF8"/>
    <w:rsid w:val="00E76C41"/>
    <w:rsid w:val="00E84E1D"/>
    <w:rsid w:val="00E879C4"/>
    <w:rsid w:val="00EA021A"/>
    <w:rsid w:val="00EA0984"/>
    <w:rsid w:val="00EA0DC3"/>
    <w:rsid w:val="00EB69CC"/>
    <w:rsid w:val="00EC29AA"/>
    <w:rsid w:val="00ED1057"/>
    <w:rsid w:val="00ED5C46"/>
    <w:rsid w:val="00EE2A22"/>
    <w:rsid w:val="00EF2956"/>
    <w:rsid w:val="00EF3C69"/>
    <w:rsid w:val="00EF44A7"/>
    <w:rsid w:val="00EF4D6D"/>
    <w:rsid w:val="00EF6976"/>
    <w:rsid w:val="00F04A24"/>
    <w:rsid w:val="00F15F35"/>
    <w:rsid w:val="00F1743F"/>
    <w:rsid w:val="00F17AF0"/>
    <w:rsid w:val="00F17CAC"/>
    <w:rsid w:val="00F3036A"/>
    <w:rsid w:val="00F31446"/>
    <w:rsid w:val="00F348F9"/>
    <w:rsid w:val="00F354A7"/>
    <w:rsid w:val="00F366DA"/>
    <w:rsid w:val="00F43CD1"/>
    <w:rsid w:val="00F4688E"/>
    <w:rsid w:val="00F56270"/>
    <w:rsid w:val="00F60860"/>
    <w:rsid w:val="00F61EEE"/>
    <w:rsid w:val="00F642FE"/>
    <w:rsid w:val="00F82E11"/>
    <w:rsid w:val="00F833AD"/>
    <w:rsid w:val="00F855A3"/>
    <w:rsid w:val="00F90C25"/>
    <w:rsid w:val="00F95EBB"/>
    <w:rsid w:val="00F97C14"/>
    <w:rsid w:val="00FA1D09"/>
    <w:rsid w:val="00FA26C1"/>
    <w:rsid w:val="00FB477E"/>
    <w:rsid w:val="00FC0676"/>
    <w:rsid w:val="00FD1280"/>
    <w:rsid w:val="00FD317A"/>
    <w:rsid w:val="00FE484F"/>
    <w:rsid w:val="00FE543E"/>
    <w:rsid w:val="00FE7C5D"/>
    <w:rsid w:val="00FE7EDC"/>
    <w:rsid w:val="00FF4060"/>
    <w:rsid w:val="00FF6E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F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27EAA"/>
    <w:pPr>
      <w:ind w:left="720"/>
      <w:contextualSpacing/>
    </w:pPr>
  </w:style>
  <w:style w:type="paragraph" w:styleId="Textodebalo">
    <w:name w:val="Balloon Text"/>
    <w:basedOn w:val="Normal"/>
    <w:link w:val="TextodebaloChar"/>
    <w:uiPriority w:val="99"/>
    <w:semiHidden/>
    <w:unhideWhenUsed/>
    <w:rsid w:val="00A06B2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6B29"/>
    <w:rPr>
      <w:rFonts w:ascii="Tahoma" w:hAnsi="Tahoma" w:cs="Tahoma"/>
      <w:sz w:val="16"/>
      <w:szCs w:val="16"/>
    </w:rPr>
  </w:style>
  <w:style w:type="character" w:styleId="Hyperlink">
    <w:name w:val="Hyperlink"/>
    <w:basedOn w:val="Fontepargpadro"/>
    <w:uiPriority w:val="99"/>
    <w:unhideWhenUsed/>
    <w:rsid w:val="009E427F"/>
    <w:rPr>
      <w:color w:val="0000FF" w:themeColor="hyperlink"/>
      <w:u w:val="single"/>
    </w:rPr>
  </w:style>
  <w:style w:type="paragraph" w:styleId="Cabealho">
    <w:name w:val="header"/>
    <w:basedOn w:val="Normal"/>
    <w:link w:val="CabealhoChar"/>
    <w:uiPriority w:val="99"/>
    <w:unhideWhenUsed/>
    <w:rsid w:val="00A172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7246"/>
  </w:style>
  <w:style w:type="paragraph" w:styleId="Rodap">
    <w:name w:val="footer"/>
    <w:basedOn w:val="Normal"/>
    <w:link w:val="RodapChar"/>
    <w:uiPriority w:val="99"/>
    <w:unhideWhenUsed/>
    <w:rsid w:val="00A17246"/>
    <w:pPr>
      <w:tabs>
        <w:tab w:val="center" w:pos="4252"/>
        <w:tab w:val="right" w:pos="8504"/>
      </w:tabs>
      <w:spacing w:after="0" w:line="240" w:lineRule="auto"/>
    </w:pPr>
  </w:style>
  <w:style w:type="character" w:customStyle="1" w:styleId="RodapChar">
    <w:name w:val="Rodapé Char"/>
    <w:basedOn w:val="Fontepargpadro"/>
    <w:link w:val="Rodap"/>
    <w:uiPriority w:val="99"/>
    <w:rsid w:val="00A17246"/>
  </w:style>
  <w:style w:type="character" w:styleId="TextodoEspaoReservado">
    <w:name w:val="Placeholder Text"/>
    <w:basedOn w:val="Fontepargpadro"/>
    <w:uiPriority w:val="99"/>
    <w:semiHidden/>
    <w:rsid w:val="007D497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27EAA"/>
    <w:pPr>
      <w:ind w:left="720"/>
      <w:contextualSpacing/>
    </w:pPr>
  </w:style>
  <w:style w:type="paragraph" w:styleId="Textodebalo">
    <w:name w:val="Balloon Text"/>
    <w:basedOn w:val="Normal"/>
    <w:link w:val="TextodebaloChar"/>
    <w:uiPriority w:val="99"/>
    <w:semiHidden/>
    <w:unhideWhenUsed/>
    <w:rsid w:val="00A06B2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6B29"/>
    <w:rPr>
      <w:rFonts w:ascii="Tahoma" w:hAnsi="Tahoma" w:cs="Tahoma"/>
      <w:sz w:val="16"/>
      <w:szCs w:val="16"/>
    </w:rPr>
  </w:style>
  <w:style w:type="character" w:styleId="Hyperlink">
    <w:name w:val="Hyperlink"/>
    <w:basedOn w:val="Fontepargpadro"/>
    <w:uiPriority w:val="99"/>
    <w:unhideWhenUsed/>
    <w:rsid w:val="009E427F"/>
    <w:rPr>
      <w:color w:val="0000FF" w:themeColor="hyperlink"/>
      <w:u w:val="single"/>
    </w:rPr>
  </w:style>
  <w:style w:type="paragraph" w:styleId="Cabealho">
    <w:name w:val="header"/>
    <w:basedOn w:val="Normal"/>
    <w:link w:val="CabealhoChar"/>
    <w:uiPriority w:val="99"/>
    <w:unhideWhenUsed/>
    <w:rsid w:val="00A172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7246"/>
  </w:style>
  <w:style w:type="paragraph" w:styleId="Rodap">
    <w:name w:val="footer"/>
    <w:basedOn w:val="Normal"/>
    <w:link w:val="RodapChar"/>
    <w:uiPriority w:val="99"/>
    <w:unhideWhenUsed/>
    <w:rsid w:val="00A17246"/>
    <w:pPr>
      <w:tabs>
        <w:tab w:val="center" w:pos="4252"/>
        <w:tab w:val="right" w:pos="8504"/>
      </w:tabs>
      <w:spacing w:after="0" w:line="240" w:lineRule="auto"/>
    </w:pPr>
  </w:style>
  <w:style w:type="character" w:customStyle="1" w:styleId="RodapChar">
    <w:name w:val="Rodapé Char"/>
    <w:basedOn w:val="Fontepargpadro"/>
    <w:link w:val="Rodap"/>
    <w:uiPriority w:val="99"/>
    <w:rsid w:val="00A17246"/>
  </w:style>
  <w:style w:type="character" w:styleId="TextodoEspaoReservado">
    <w:name w:val="Placeholder Text"/>
    <w:basedOn w:val="Fontepargpadro"/>
    <w:uiPriority w:val="99"/>
    <w:semiHidden/>
    <w:rsid w:val="007D4972"/>
    <w:rPr>
      <w:color w:val="808080"/>
    </w:rPr>
  </w:style>
</w:styles>
</file>

<file path=word/webSettings.xml><?xml version="1.0" encoding="utf-8"?>
<w:webSettings xmlns:r="http://schemas.openxmlformats.org/officeDocument/2006/relationships" xmlns:w="http://schemas.openxmlformats.org/wordprocessingml/2006/main">
  <w:divs>
    <w:div w:id="692417773">
      <w:bodyDiv w:val="1"/>
      <w:marLeft w:val="0"/>
      <w:marRight w:val="0"/>
      <w:marTop w:val="0"/>
      <w:marBottom w:val="0"/>
      <w:divBdr>
        <w:top w:val="none" w:sz="0" w:space="0" w:color="auto"/>
        <w:left w:val="none" w:sz="0" w:space="0" w:color="auto"/>
        <w:bottom w:val="none" w:sz="0" w:space="0" w:color="auto"/>
        <w:right w:val="none" w:sz="0" w:space="0" w:color="auto"/>
      </w:divBdr>
    </w:div>
    <w:div w:id="1136528277">
      <w:bodyDiv w:val="1"/>
      <w:marLeft w:val="0"/>
      <w:marRight w:val="0"/>
      <w:marTop w:val="0"/>
      <w:marBottom w:val="0"/>
      <w:divBdr>
        <w:top w:val="none" w:sz="0" w:space="0" w:color="auto"/>
        <w:left w:val="none" w:sz="0" w:space="0" w:color="auto"/>
        <w:bottom w:val="none" w:sz="0" w:space="0" w:color="auto"/>
        <w:right w:val="none" w:sz="0" w:space="0" w:color="auto"/>
      </w:divBdr>
    </w:div>
    <w:div w:id="205272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emann@producao.ufrgs.br" TargetMode="Externa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thiagov4@hotmail.com" TargetMode="Externa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23" Type="http://schemas.microsoft.com/office/2007/relationships/stylesWithEffects" Target="stylesWithEffects.xml"/><Relationship Id="rId10" Type="http://schemas.openxmlformats.org/officeDocument/2006/relationships/image" Target="media/image2.jpeg"/><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9285</Words>
  <Characters>50139</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dc:creator>
  <cp:lastModifiedBy>Kliemann</cp:lastModifiedBy>
  <cp:revision>2</cp:revision>
  <cp:lastPrinted>2013-12-13T13:31:00Z</cp:lastPrinted>
  <dcterms:created xsi:type="dcterms:W3CDTF">2013-12-13T13:32:00Z</dcterms:created>
  <dcterms:modified xsi:type="dcterms:W3CDTF">2013-12-13T13:32:00Z</dcterms:modified>
</cp:coreProperties>
</file>