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D3" w:rsidRDefault="003E0098" w:rsidP="003E0098">
      <w:pPr>
        <w:pStyle w:val="Ttulo1"/>
      </w:pPr>
      <w:r>
        <w:t>Apostila e bibliografia de apoio</w:t>
      </w:r>
    </w:p>
    <w:p w:rsidR="003E0098" w:rsidRDefault="003E0098"/>
    <w:p w:rsidR="003E0098" w:rsidRDefault="003E0098">
      <w:r>
        <w:t>Devido ao tamanho dos arquivos, não foi possível armazenar o material para download na página da disciplina. O material está disponível para download na pasta PO - Mestrado Acadêmico, n</w:t>
      </w:r>
      <w:r w:rsidR="00AA0B45">
        <w:t>a divisão Público d</w:t>
      </w:r>
      <w:r>
        <w:t xml:space="preserve">o servidor da Engenharia de Produção, sendo acessível da sala de aula do curso. Sendo assim, traga uma </w:t>
      </w:r>
      <w:proofErr w:type="spellStart"/>
      <w:r>
        <w:t>pendrive</w:t>
      </w:r>
      <w:proofErr w:type="spellEnd"/>
      <w:r>
        <w:t xml:space="preserve"> na primeira para copiar o material (aproximadamente 30 </w:t>
      </w:r>
      <w:proofErr w:type="spellStart"/>
      <w:r>
        <w:t>Mb</w:t>
      </w:r>
      <w:proofErr w:type="spellEnd"/>
      <w:r>
        <w:t>).</w:t>
      </w:r>
    </w:p>
    <w:sectPr w:rsidR="003E0098" w:rsidSect="00171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3E0098"/>
    <w:rsid w:val="00171ED3"/>
    <w:rsid w:val="003E0098"/>
    <w:rsid w:val="00AA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ED3"/>
  </w:style>
  <w:style w:type="paragraph" w:styleId="Ttulo1">
    <w:name w:val="heading 1"/>
    <w:basedOn w:val="Normal"/>
    <w:next w:val="Normal"/>
    <w:link w:val="Ttulo1Char"/>
    <w:uiPriority w:val="9"/>
    <w:qFormat/>
    <w:rsid w:val="003E00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Fogliatto</dc:creator>
  <cp:lastModifiedBy>Fogliatto</cp:lastModifiedBy>
  <cp:revision>2</cp:revision>
  <dcterms:created xsi:type="dcterms:W3CDTF">2011-02-22T19:11:00Z</dcterms:created>
  <dcterms:modified xsi:type="dcterms:W3CDTF">2011-02-22T19:14:00Z</dcterms:modified>
</cp:coreProperties>
</file>